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7D30" w14:textId="673DB47C" w:rsidR="00D077E9" w:rsidRDefault="00A02F1B" w:rsidP="00624CF7">
      <w:pPr>
        <w:rPr>
          <w:rFonts w:asciiTheme="majorHAnsi" w:eastAsiaTheme="majorEastAsia" w:hAnsiTheme="majorHAnsi" w:cstheme="majorBidi"/>
          <w:bCs/>
          <w:sz w:val="7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1FBC0" wp14:editId="7A600AA0">
                <wp:simplePos x="0" y="0"/>
                <wp:positionH relativeFrom="column">
                  <wp:posOffset>5013325</wp:posOffset>
                </wp:positionH>
                <wp:positionV relativeFrom="paragraph">
                  <wp:posOffset>3086100</wp:posOffset>
                </wp:positionV>
                <wp:extent cx="1912620" cy="15087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9975F" w14:textId="63CA2D28" w:rsidR="00A02F1B" w:rsidRDefault="00A02F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35556" wp14:editId="725D9D1B">
                                  <wp:extent cx="1676400" cy="141038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VSA Logo June 2012 colour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439" cy="1414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1FB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4.75pt;margin-top:243pt;width:150.6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" fillcolor="white [3201]" stroked="f" strokeweight=".5pt">
                <v:textbox>
                  <w:txbxContent>
                    <w:p w14:paraId="6879975F" w14:textId="63CA2D28" w:rsidR="00A02F1B" w:rsidRDefault="00A02F1B">
                      <w:r>
                        <w:rPr>
                          <w:noProof/>
                        </w:rPr>
                        <w:drawing>
                          <wp:inline distT="0" distB="0" distL="0" distR="0" wp14:anchorId="5E335556" wp14:editId="725D9D1B">
                            <wp:extent cx="1676400" cy="141038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VSA Logo June 2012 colour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439" cy="1414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4CF7">
        <w:rPr>
          <w:noProof/>
        </w:rPr>
        <w:drawing>
          <wp:inline distT="0" distB="0" distL="0" distR="0" wp14:anchorId="69DC8488" wp14:editId="1BB10A28">
            <wp:extent cx="6965076" cy="464058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ry Brasher around Mt Buffalo H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183" cy="46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CF7">
        <w:rPr>
          <w:noProof/>
        </w:rPr>
        <mc:AlternateContent>
          <mc:Choice Requires="wps">
            <w:drawing>
              <wp:inline distT="0" distB="0" distL="0" distR="0" wp14:anchorId="4896BC95" wp14:editId="0E8C6C7D">
                <wp:extent cx="6941820" cy="3642360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820" cy="364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ED327" w14:textId="77777777" w:rsidR="00AB2828" w:rsidRDefault="00AB2828" w:rsidP="00624CF7">
                            <w:pPr>
                              <w:pStyle w:val="Title"/>
                              <w:jc w:val="center"/>
                            </w:pPr>
                          </w:p>
                          <w:p w14:paraId="2D802792" w14:textId="518497C2" w:rsidR="00624CF7" w:rsidRPr="00D86945" w:rsidRDefault="00624CF7" w:rsidP="00624CF7">
                            <w:pPr>
                              <w:pStyle w:val="Title"/>
                              <w:jc w:val="center"/>
                            </w:pPr>
                            <w:r>
                              <w:t xml:space="preserve">VICTORIAN SOARING ASSOCIATION </w:t>
                            </w:r>
                          </w:p>
                          <w:p w14:paraId="287AC702" w14:textId="23E8824C" w:rsidR="00624CF7" w:rsidRDefault="00624CF7" w:rsidP="00624CF7">
                            <w:pPr>
                              <w:pStyle w:val="Title"/>
                              <w:spacing w:after="0"/>
                              <w:jc w:val="center"/>
                            </w:pPr>
                            <w:r>
                              <w:t>Strategic Outlook</w:t>
                            </w:r>
                          </w:p>
                          <w:p w14:paraId="21DE81AC" w14:textId="03E4ED7C" w:rsidR="00624CF7" w:rsidRPr="00D86945" w:rsidRDefault="00624CF7" w:rsidP="00624CF7">
                            <w:pPr>
                              <w:pStyle w:val="Title"/>
                              <w:spacing w:after="0"/>
                              <w:jc w:val="center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6BC95" id="Text Box 8" o:spid="_x0000_s1027" type="#_x0000_t202" style="width:546.6pt;height:2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" filled="f" stroked="f" strokeweight=".5pt">
                <v:textbox>
                  <w:txbxContent>
                    <w:p w14:paraId="66BED327" w14:textId="77777777" w:rsidR="00AB2828" w:rsidRDefault="00AB2828" w:rsidP="00624CF7">
                      <w:pPr>
                        <w:pStyle w:val="Title"/>
                        <w:jc w:val="center"/>
                      </w:pPr>
                    </w:p>
                    <w:p w14:paraId="2D802792" w14:textId="518497C2" w:rsidR="00624CF7" w:rsidRPr="00D86945" w:rsidRDefault="00624CF7" w:rsidP="00624CF7">
                      <w:pPr>
                        <w:pStyle w:val="Title"/>
                        <w:jc w:val="center"/>
                      </w:pPr>
                      <w:r>
                        <w:t xml:space="preserve">VICTORIAN SOARING ASSOCIATION </w:t>
                      </w:r>
                    </w:p>
                    <w:p w14:paraId="287AC702" w14:textId="23E8824C" w:rsidR="00624CF7" w:rsidRDefault="00624CF7" w:rsidP="00624CF7">
                      <w:pPr>
                        <w:pStyle w:val="Title"/>
                        <w:spacing w:after="0"/>
                        <w:jc w:val="center"/>
                      </w:pPr>
                      <w:r>
                        <w:t>Strategic Outlook</w:t>
                      </w:r>
                    </w:p>
                    <w:p w14:paraId="21DE81AC" w14:textId="03E4ED7C" w:rsidR="00624CF7" w:rsidRPr="00D86945" w:rsidRDefault="00624CF7" w:rsidP="00624CF7">
                      <w:pPr>
                        <w:pStyle w:val="Title"/>
                        <w:spacing w:after="0"/>
                        <w:jc w:val="center"/>
                      </w:pPr>
                      <w: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3AC740" w14:textId="77777777" w:rsidR="002073D3" w:rsidRPr="002073D3" w:rsidRDefault="002073D3" w:rsidP="002073D3"/>
    <w:tbl>
      <w:tblPr>
        <w:tblW w:w="9999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DF027C" w14:paraId="1BF898D3" w14:textId="77777777" w:rsidTr="006903C4">
        <w:trPr>
          <w:trHeight w:val="5931"/>
        </w:trPr>
        <w:tc>
          <w:tcPr>
            <w:tcW w:w="9999" w:type="dxa"/>
          </w:tcPr>
          <w:p w14:paraId="6F1DFD04" w14:textId="77777777" w:rsidR="00DF027C" w:rsidRDefault="00DF027C" w:rsidP="00DF027C">
            <w:pPr>
              <w:pStyle w:val="EmphasisText"/>
              <w:rPr>
                <w:i/>
                <w:sz w:val="36"/>
              </w:rPr>
            </w:pPr>
          </w:p>
          <w:p w14:paraId="43B434C9" w14:textId="77777777" w:rsidR="009C1B1B" w:rsidRPr="005D58E4" w:rsidRDefault="009C1B1B" w:rsidP="009C1B1B">
            <w:pPr>
              <w:pStyle w:val="EmphasisText"/>
            </w:pPr>
            <w:r w:rsidRPr="005D58E4">
              <w:t>MISSION</w:t>
            </w:r>
          </w:p>
          <w:p w14:paraId="24B14FFF" w14:textId="7A3E5098" w:rsidR="009C1B1B" w:rsidRPr="009C1B1B" w:rsidRDefault="009C1B1B" w:rsidP="009C1B1B">
            <w:pPr>
              <w:pStyle w:val="EmphasisText"/>
              <w:rPr>
                <w:b w:val="0"/>
              </w:rPr>
            </w:pPr>
            <w:r w:rsidRPr="009C1B1B">
              <w:rPr>
                <w:b w:val="0"/>
              </w:rPr>
              <w:t>The Victorian Soaring Association works</w:t>
            </w:r>
            <w:r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from a base of member organi</w:t>
            </w:r>
            <w:r w:rsidR="005D58E4">
              <w:rPr>
                <w:b w:val="0"/>
              </w:rPr>
              <w:t>z</w:t>
            </w:r>
            <w:r w:rsidRPr="009C1B1B">
              <w:rPr>
                <w:b w:val="0"/>
              </w:rPr>
              <w:t>ations to</w:t>
            </w:r>
            <w:r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provide a safe environment for all people</w:t>
            </w:r>
            <w:r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to experience the thrill of gliding</w:t>
            </w:r>
            <w:r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and achieve lifelong enjoyment from</w:t>
            </w:r>
            <w:r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the sport</w:t>
            </w:r>
            <w:r>
              <w:rPr>
                <w:b w:val="0"/>
              </w:rPr>
              <w:t>.</w:t>
            </w:r>
          </w:p>
          <w:p w14:paraId="75D37010" w14:textId="77777777" w:rsidR="009C1B1B" w:rsidRDefault="009C1B1B" w:rsidP="009C1B1B">
            <w:pPr>
              <w:pStyle w:val="EmphasisText"/>
              <w:rPr>
                <w:b w:val="0"/>
              </w:rPr>
            </w:pPr>
          </w:p>
          <w:p w14:paraId="4156A9DA" w14:textId="521B2125" w:rsidR="009C1B1B" w:rsidRPr="005D58E4" w:rsidRDefault="009C1B1B" w:rsidP="009C1B1B">
            <w:pPr>
              <w:pStyle w:val="EmphasisText"/>
            </w:pPr>
            <w:r w:rsidRPr="005D58E4">
              <w:t>POSITIONING STATEMENT</w:t>
            </w:r>
          </w:p>
          <w:p w14:paraId="533137A3" w14:textId="5E57396E" w:rsidR="009C1B1B" w:rsidRPr="009C1B1B" w:rsidRDefault="009C1B1B" w:rsidP="009C1B1B">
            <w:pPr>
              <w:pStyle w:val="EmphasisText"/>
              <w:rPr>
                <w:b w:val="0"/>
              </w:rPr>
            </w:pPr>
            <w:r w:rsidRPr="009C1B1B">
              <w:rPr>
                <w:b w:val="0"/>
              </w:rPr>
              <w:t>We are about fostering strong clubs,</w:t>
            </w:r>
            <w:r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encouraging enthusiastic participation</w:t>
            </w:r>
            <w:r w:rsidR="006903C4">
              <w:rPr>
                <w:b w:val="0"/>
              </w:rPr>
              <w:t xml:space="preserve"> by inclusion</w:t>
            </w:r>
            <w:r>
              <w:rPr>
                <w:b w:val="0"/>
              </w:rPr>
              <w:t xml:space="preserve"> </w:t>
            </w:r>
            <w:r w:rsidR="006903C4">
              <w:rPr>
                <w:b w:val="0"/>
              </w:rPr>
              <w:t xml:space="preserve">and diversity whilst maintaining </w:t>
            </w:r>
            <w:r w:rsidRPr="009C1B1B">
              <w:rPr>
                <w:b w:val="0"/>
              </w:rPr>
              <w:t>robust safety systems</w:t>
            </w:r>
            <w:r>
              <w:rPr>
                <w:b w:val="0"/>
              </w:rPr>
              <w:t>.</w:t>
            </w:r>
          </w:p>
          <w:p w14:paraId="0BE2633B" w14:textId="77777777" w:rsidR="009C1B1B" w:rsidRDefault="009C1B1B" w:rsidP="009C1B1B">
            <w:pPr>
              <w:pStyle w:val="EmphasisText"/>
              <w:rPr>
                <w:b w:val="0"/>
              </w:rPr>
            </w:pPr>
          </w:p>
          <w:p w14:paraId="2230431B" w14:textId="3EDEFED1" w:rsidR="009C1B1B" w:rsidRPr="005D58E4" w:rsidRDefault="009C1B1B" w:rsidP="009C1B1B">
            <w:pPr>
              <w:pStyle w:val="EmphasisText"/>
            </w:pPr>
            <w:r w:rsidRPr="005D58E4">
              <w:t>OUR VALUES</w:t>
            </w:r>
          </w:p>
          <w:p w14:paraId="308B22F3" w14:textId="66CDBCB8" w:rsidR="009C1B1B" w:rsidRPr="009C1B1B" w:rsidRDefault="009C1B1B" w:rsidP="00F15AD4">
            <w:pPr>
              <w:pStyle w:val="EmphasisText"/>
              <w:numPr>
                <w:ilvl w:val="0"/>
                <w:numId w:val="1"/>
              </w:numPr>
              <w:rPr>
                <w:b w:val="0"/>
              </w:rPr>
            </w:pPr>
            <w:r w:rsidRPr="009C1B1B">
              <w:rPr>
                <w:b w:val="0"/>
              </w:rPr>
              <w:t xml:space="preserve">Caring and </w:t>
            </w:r>
            <w:r w:rsidR="00EF2951">
              <w:rPr>
                <w:b w:val="0"/>
              </w:rPr>
              <w:t>s</w:t>
            </w:r>
            <w:r w:rsidRPr="009C1B1B">
              <w:rPr>
                <w:b w:val="0"/>
              </w:rPr>
              <w:t>haring</w:t>
            </w:r>
          </w:p>
          <w:p w14:paraId="64C88A55" w14:textId="7C7D54F9" w:rsidR="009C1B1B" w:rsidRPr="009C1B1B" w:rsidRDefault="009C1B1B" w:rsidP="00F15AD4">
            <w:pPr>
              <w:pStyle w:val="EmphasisText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L</w:t>
            </w:r>
            <w:r w:rsidRPr="009C1B1B">
              <w:rPr>
                <w:b w:val="0"/>
              </w:rPr>
              <w:t>istening and communicating</w:t>
            </w:r>
          </w:p>
          <w:p w14:paraId="7C6FD8B5" w14:textId="4E8D8FDF" w:rsidR="009C1B1B" w:rsidRPr="009C1B1B" w:rsidRDefault="009C1B1B" w:rsidP="00F15AD4">
            <w:pPr>
              <w:pStyle w:val="EmphasisText"/>
              <w:numPr>
                <w:ilvl w:val="0"/>
                <w:numId w:val="1"/>
              </w:numPr>
              <w:rPr>
                <w:b w:val="0"/>
              </w:rPr>
            </w:pPr>
            <w:r w:rsidRPr="009C1B1B">
              <w:rPr>
                <w:b w:val="0"/>
              </w:rPr>
              <w:t>Respect</w:t>
            </w:r>
            <w:r w:rsidR="00EF2951">
              <w:rPr>
                <w:b w:val="0"/>
              </w:rPr>
              <w:t xml:space="preserve"> and Fair Play</w:t>
            </w:r>
          </w:p>
          <w:p w14:paraId="69D9A54B" w14:textId="030A47D0" w:rsidR="009C1B1B" w:rsidRPr="009C1B1B" w:rsidRDefault="00F15AD4" w:rsidP="00F15AD4">
            <w:pPr>
              <w:pStyle w:val="EmphasisText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9C1B1B" w:rsidRPr="009C1B1B">
              <w:rPr>
                <w:b w:val="0"/>
              </w:rPr>
              <w:t>cceptance</w:t>
            </w:r>
            <w:r w:rsidR="00745747">
              <w:rPr>
                <w:b w:val="0"/>
              </w:rPr>
              <w:t>,</w:t>
            </w:r>
            <w:r w:rsidR="009C1B1B" w:rsidRPr="009C1B1B">
              <w:rPr>
                <w:b w:val="0"/>
              </w:rPr>
              <w:t xml:space="preserve"> tolerance</w:t>
            </w:r>
            <w:r w:rsidR="00745747">
              <w:rPr>
                <w:b w:val="0"/>
              </w:rPr>
              <w:t xml:space="preserve"> and inclusion</w:t>
            </w:r>
            <w:bookmarkStart w:id="0" w:name="_GoBack"/>
            <w:bookmarkEnd w:id="0"/>
          </w:p>
          <w:p w14:paraId="248E03AE" w14:textId="77777777" w:rsidR="00F56F2F" w:rsidRDefault="009C1B1B" w:rsidP="00F56F2F">
            <w:pPr>
              <w:pStyle w:val="EmphasisText"/>
              <w:numPr>
                <w:ilvl w:val="0"/>
                <w:numId w:val="1"/>
              </w:numPr>
              <w:rPr>
                <w:b w:val="0"/>
              </w:rPr>
            </w:pPr>
            <w:r w:rsidRPr="009C1B1B">
              <w:rPr>
                <w:b w:val="0"/>
              </w:rPr>
              <w:t>Responsibility</w:t>
            </w:r>
          </w:p>
          <w:p w14:paraId="6CA03DA5" w14:textId="12140199" w:rsidR="009C1B1B" w:rsidRPr="00F56F2F" w:rsidRDefault="00F15AD4" w:rsidP="00F56F2F">
            <w:pPr>
              <w:pStyle w:val="EmphasisText"/>
              <w:numPr>
                <w:ilvl w:val="0"/>
                <w:numId w:val="1"/>
              </w:numPr>
              <w:rPr>
                <w:b w:val="0"/>
              </w:rPr>
            </w:pPr>
            <w:r w:rsidRPr="00F56F2F">
              <w:rPr>
                <w:b w:val="0"/>
              </w:rPr>
              <w:t>C</w:t>
            </w:r>
            <w:r w:rsidR="00F56F2F" w:rsidRPr="00F56F2F">
              <w:rPr>
                <w:b w:val="0"/>
              </w:rPr>
              <w:t>o</w:t>
            </w:r>
            <w:r w:rsidR="009C1B1B" w:rsidRPr="00F56F2F">
              <w:rPr>
                <w:b w:val="0"/>
              </w:rPr>
              <w:t>mmitment and service</w:t>
            </w:r>
          </w:p>
          <w:p w14:paraId="30977162" w14:textId="77777777" w:rsidR="00F15AD4" w:rsidRDefault="00F15AD4" w:rsidP="009C1B1B">
            <w:pPr>
              <w:pStyle w:val="EmphasisText"/>
              <w:rPr>
                <w:b w:val="0"/>
              </w:rPr>
            </w:pPr>
          </w:p>
          <w:p w14:paraId="5A69C95E" w14:textId="775CA32D" w:rsidR="009C1B1B" w:rsidRPr="005D58E4" w:rsidRDefault="009C1B1B" w:rsidP="009C1B1B">
            <w:pPr>
              <w:pStyle w:val="EmphasisText"/>
            </w:pPr>
            <w:r w:rsidRPr="005D58E4">
              <w:t xml:space="preserve">VSA VISION </w:t>
            </w:r>
            <w:r w:rsidR="00F15AD4" w:rsidRPr="005D58E4">
              <w:t>2019</w:t>
            </w:r>
          </w:p>
          <w:p w14:paraId="46ED3776" w14:textId="39EE0CC2" w:rsidR="009C1B1B" w:rsidRPr="009C1B1B" w:rsidRDefault="009C1B1B" w:rsidP="005D58E4">
            <w:pPr>
              <w:pStyle w:val="EmphasisText"/>
              <w:jc w:val="both"/>
              <w:rPr>
                <w:b w:val="0"/>
              </w:rPr>
            </w:pPr>
            <w:r w:rsidRPr="009C1B1B">
              <w:rPr>
                <w:b w:val="0"/>
              </w:rPr>
              <w:t>We are passionate advocates of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self</w:t>
            </w:r>
            <w:r w:rsidR="005D58E4">
              <w:rPr>
                <w:b w:val="0"/>
              </w:rPr>
              <w:t>-</w:t>
            </w:r>
            <w:r w:rsidRPr="009C1B1B">
              <w:rPr>
                <w:b w:val="0"/>
              </w:rPr>
              <w:t>supporting, active, engaged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gliding communities</w:t>
            </w:r>
            <w:r w:rsidR="00F15AD4">
              <w:rPr>
                <w:b w:val="0"/>
              </w:rPr>
              <w:t>.</w:t>
            </w:r>
          </w:p>
          <w:p w14:paraId="0B7B8060" w14:textId="213D19EE" w:rsidR="00DF027C" w:rsidRDefault="009C1B1B" w:rsidP="002073D3">
            <w:pPr>
              <w:pStyle w:val="EmphasisText"/>
              <w:jc w:val="both"/>
              <w:rPr>
                <w:i/>
                <w:sz w:val="36"/>
              </w:rPr>
            </w:pPr>
            <w:r w:rsidRPr="009C1B1B">
              <w:rPr>
                <w:b w:val="0"/>
              </w:rPr>
              <w:t>As a partnership of clubs</w:t>
            </w:r>
            <w:r w:rsidR="005D58E4">
              <w:rPr>
                <w:b w:val="0"/>
              </w:rPr>
              <w:t>,</w:t>
            </w:r>
            <w:r w:rsidRPr="009C1B1B">
              <w:rPr>
                <w:b w:val="0"/>
              </w:rPr>
              <w:t xml:space="preserve"> we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intentionally shape opportunities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 xml:space="preserve">to make gliding in </w:t>
            </w:r>
            <w:r w:rsidR="00F15AD4">
              <w:rPr>
                <w:b w:val="0"/>
              </w:rPr>
              <w:t>V</w:t>
            </w:r>
            <w:r w:rsidRPr="009C1B1B">
              <w:rPr>
                <w:b w:val="0"/>
              </w:rPr>
              <w:t>ictoria a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rewarding, affordable</w:t>
            </w:r>
            <w:r w:rsidR="002073D3">
              <w:rPr>
                <w:b w:val="0"/>
              </w:rPr>
              <w:t>, accessible</w:t>
            </w:r>
            <w:r w:rsidRPr="009C1B1B">
              <w:rPr>
                <w:b w:val="0"/>
              </w:rPr>
              <w:t xml:space="preserve"> and fun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>expe</w:t>
            </w:r>
            <w:r w:rsidR="00F15AD4">
              <w:rPr>
                <w:b w:val="0"/>
              </w:rPr>
              <w:t>rie</w:t>
            </w:r>
            <w:r w:rsidRPr="009C1B1B">
              <w:rPr>
                <w:b w:val="0"/>
              </w:rPr>
              <w:t>nce</w:t>
            </w:r>
            <w:r w:rsidR="00F15AD4">
              <w:rPr>
                <w:b w:val="0"/>
              </w:rPr>
              <w:t xml:space="preserve">.  </w:t>
            </w:r>
            <w:r w:rsidR="002073D3">
              <w:rPr>
                <w:b w:val="0"/>
              </w:rPr>
              <w:t>Our aim is to</w:t>
            </w:r>
            <w:r w:rsidRPr="009C1B1B">
              <w:rPr>
                <w:b w:val="0"/>
              </w:rPr>
              <w:t xml:space="preserve"> work constructively with</w:t>
            </w:r>
            <w:r w:rsidR="002073D3">
              <w:rPr>
                <w:b w:val="0"/>
              </w:rPr>
              <w:t xml:space="preserve"> clubs and members to foster good governance, compliance and opportunities to develop and grow in an atmosphere of inclusion and respect and to f</w:t>
            </w:r>
            <w:r w:rsidR="005D58E4">
              <w:rPr>
                <w:b w:val="0"/>
              </w:rPr>
              <w:t xml:space="preserve">oster the opportunity for </w:t>
            </w:r>
            <w:r w:rsidRPr="009C1B1B">
              <w:rPr>
                <w:b w:val="0"/>
              </w:rPr>
              <w:t xml:space="preserve">people </w:t>
            </w:r>
            <w:r w:rsidR="005D58E4">
              <w:rPr>
                <w:b w:val="0"/>
              </w:rPr>
              <w:t xml:space="preserve">to be </w:t>
            </w:r>
            <w:r w:rsidRPr="009C1B1B">
              <w:rPr>
                <w:b w:val="0"/>
              </w:rPr>
              <w:t>able to participate safely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 xml:space="preserve">in </w:t>
            </w:r>
            <w:proofErr w:type="gramStart"/>
            <w:r w:rsidRPr="009C1B1B">
              <w:rPr>
                <w:b w:val="0"/>
              </w:rPr>
              <w:t>a</w:t>
            </w:r>
            <w:proofErr w:type="gramEnd"/>
            <w:r w:rsidRPr="009C1B1B">
              <w:rPr>
                <w:b w:val="0"/>
              </w:rPr>
              <w:t xml:space="preserve"> </w:t>
            </w:r>
            <w:r w:rsidR="005D58E4">
              <w:rPr>
                <w:b w:val="0"/>
              </w:rPr>
              <w:t xml:space="preserve">exciting </w:t>
            </w:r>
            <w:r w:rsidRPr="009C1B1B">
              <w:rPr>
                <w:b w:val="0"/>
              </w:rPr>
              <w:t>adventure sport</w:t>
            </w:r>
            <w:r w:rsidR="005D58E4">
              <w:rPr>
                <w:b w:val="0"/>
              </w:rPr>
              <w:t xml:space="preserve"> to be</w:t>
            </w:r>
            <w:r w:rsidRPr="009C1B1B">
              <w:rPr>
                <w:b w:val="0"/>
              </w:rPr>
              <w:t xml:space="preserve"> part of </w:t>
            </w:r>
            <w:r w:rsidR="00F15AD4">
              <w:rPr>
                <w:b w:val="0"/>
              </w:rPr>
              <w:t>s</w:t>
            </w:r>
            <w:r w:rsidRPr="009C1B1B">
              <w:rPr>
                <w:b w:val="0"/>
              </w:rPr>
              <w:t>omething</w:t>
            </w:r>
            <w:r w:rsidR="00F15AD4">
              <w:rPr>
                <w:b w:val="0"/>
              </w:rPr>
              <w:t xml:space="preserve"> </w:t>
            </w:r>
            <w:r w:rsidRPr="009C1B1B">
              <w:rPr>
                <w:b w:val="0"/>
              </w:rPr>
              <w:t xml:space="preserve">special, worthwhile and </w:t>
            </w:r>
            <w:r w:rsidR="005D58E4">
              <w:rPr>
                <w:b w:val="0"/>
              </w:rPr>
              <w:t>unique</w:t>
            </w:r>
            <w:r w:rsidRPr="009C1B1B">
              <w:rPr>
                <w:b w:val="0"/>
              </w:rPr>
              <w:t>.</w:t>
            </w:r>
          </w:p>
        </w:tc>
      </w:tr>
    </w:tbl>
    <w:p w14:paraId="2B0BA81A" w14:textId="6F61D8EA" w:rsidR="00151EF7" w:rsidRDefault="00151EF7" w:rsidP="00DF027C"/>
    <w:p w14:paraId="17CB6C4A" w14:textId="77777777" w:rsidR="00151EF7" w:rsidRDefault="00151EF7">
      <w:pPr>
        <w:spacing w:after="200"/>
      </w:pPr>
      <w:r>
        <w:br w:type="page"/>
      </w:r>
    </w:p>
    <w:p w14:paraId="35BEAF8F" w14:textId="72062048" w:rsidR="0087605E" w:rsidRDefault="0087605E" w:rsidP="00DF027C"/>
    <w:p w14:paraId="7A13A8B3" w14:textId="4372E663" w:rsidR="00151EF7" w:rsidRDefault="00151EF7" w:rsidP="00151EF7">
      <w:r>
        <w:t xml:space="preserve">Strong </w:t>
      </w:r>
      <w:r w:rsidR="00F64F63">
        <w:t>C</w:t>
      </w:r>
      <w:r>
        <w:t>lubs</w:t>
      </w:r>
    </w:p>
    <w:p w14:paraId="6B0FF997" w14:textId="1A34C333" w:rsidR="00151EF7" w:rsidRPr="00151EF7" w:rsidRDefault="00151EF7" w:rsidP="00C00BA0">
      <w:pPr>
        <w:jc w:val="both"/>
        <w:rPr>
          <w:b w:val="0"/>
        </w:rPr>
      </w:pPr>
      <w:r w:rsidRPr="00151EF7">
        <w:rPr>
          <w:b w:val="0"/>
        </w:rPr>
        <w:t>Strong clubs come in all shapes and</w:t>
      </w:r>
      <w:r>
        <w:rPr>
          <w:b w:val="0"/>
        </w:rPr>
        <w:t xml:space="preserve"> </w:t>
      </w:r>
      <w:r w:rsidRPr="00151EF7">
        <w:rPr>
          <w:b w:val="0"/>
        </w:rPr>
        <w:t>sizes in the VSA, they are mostly run</w:t>
      </w:r>
      <w:r>
        <w:rPr>
          <w:b w:val="0"/>
        </w:rPr>
        <w:t xml:space="preserve"> </w:t>
      </w:r>
      <w:r w:rsidRPr="00151EF7">
        <w:rPr>
          <w:b w:val="0"/>
        </w:rPr>
        <w:t>by dedicated volunteers. The clubs are</w:t>
      </w:r>
      <w:r>
        <w:rPr>
          <w:b w:val="0"/>
        </w:rPr>
        <w:t xml:space="preserve"> </w:t>
      </w:r>
      <w:r w:rsidRPr="00151EF7">
        <w:rPr>
          <w:b w:val="0"/>
        </w:rPr>
        <w:t>at the heart of gliding and are key to</w:t>
      </w:r>
      <w:r>
        <w:rPr>
          <w:b w:val="0"/>
        </w:rPr>
        <w:t xml:space="preserve"> </w:t>
      </w:r>
      <w:r w:rsidRPr="00151EF7">
        <w:rPr>
          <w:b w:val="0"/>
        </w:rPr>
        <w:t>the successful development of the sport.</w:t>
      </w:r>
    </w:p>
    <w:p w14:paraId="70115C58" w14:textId="03D55A7C" w:rsidR="00151EF7" w:rsidRDefault="00151EF7" w:rsidP="00C00BA0">
      <w:pPr>
        <w:jc w:val="both"/>
        <w:rPr>
          <w:b w:val="0"/>
        </w:rPr>
      </w:pPr>
      <w:r w:rsidRPr="00151EF7">
        <w:rPr>
          <w:b w:val="0"/>
        </w:rPr>
        <w:t>The VSA aims to establi</w:t>
      </w:r>
      <w:r w:rsidR="00F64F63">
        <w:rPr>
          <w:b w:val="0"/>
        </w:rPr>
        <w:t>s</w:t>
      </w:r>
      <w:r w:rsidRPr="00151EF7">
        <w:rPr>
          <w:b w:val="0"/>
        </w:rPr>
        <w:t xml:space="preserve">h </w:t>
      </w:r>
      <w:r w:rsidR="00DD495A">
        <w:rPr>
          <w:b w:val="0"/>
        </w:rPr>
        <w:t xml:space="preserve">opportunities by working </w:t>
      </w:r>
      <w:r w:rsidR="00177516">
        <w:rPr>
          <w:b w:val="0"/>
        </w:rPr>
        <w:t xml:space="preserve">with all clubs and </w:t>
      </w:r>
      <w:r w:rsidR="00DD495A">
        <w:rPr>
          <w:b w:val="0"/>
        </w:rPr>
        <w:t>in partnership with government and private enterprises to enhance club development, good governance, leadership and policies of inclusion and diversity</w:t>
      </w:r>
      <w:r w:rsidR="00F64F63">
        <w:rPr>
          <w:b w:val="0"/>
        </w:rPr>
        <w:t xml:space="preserve"> </w:t>
      </w:r>
      <w:r w:rsidRPr="00151EF7">
        <w:rPr>
          <w:b w:val="0"/>
        </w:rPr>
        <w:t>that will lead to improved sharing of</w:t>
      </w:r>
      <w:r w:rsidR="00F64F63">
        <w:rPr>
          <w:b w:val="0"/>
        </w:rPr>
        <w:t xml:space="preserve"> </w:t>
      </w:r>
      <w:r w:rsidRPr="00151EF7">
        <w:rPr>
          <w:b w:val="0"/>
        </w:rPr>
        <w:t>information and ideas between clubs</w:t>
      </w:r>
      <w:r w:rsidR="00F64F63">
        <w:rPr>
          <w:b w:val="0"/>
        </w:rPr>
        <w:t xml:space="preserve"> </w:t>
      </w:r>
      <w:r w:rsidRPr="00151EF7">
        <w:rPr>
          <w:b w:val="0"/>
        </w:rPr>
        <w:t>to assist in running efficient</w:t>
      </w:r>
      <w:r w:rsidR="00DD495A">
        <w:rPr>
          <w:b w:val="0"/>
        </w:rPr>
        <w:t>, compliant</w:t>
      </w:r>
      <w:r w:rsidRPr="00151EF7">
        <w:rPr>
          <w:b w:val="0"/>
        </w:rPr>
        <w:t xml:space="preserve"> and</w:t>
      </w:r>
      <w:r w:rsidR="00F64F63">
        <w:rPr>
          <w:b w:val="0"/>
        </w:rPr>
        <w:t xml:space="preserve"> </w:t>
      </w:r>
      <w:r w:rsidRPr="00151EF7">
        <w:rPr>
          <w:b w:val="0"/>
        </w:rPr>
        <w:t>effective</w:t>
      </w:r>
      <w:r w:rsidR="00DD495A" w:rsidRPr="00DD495A">
        <w:rPr>
          <w:b w:val="0"/>
        </w:rPr>
        <w:t xml:space="preserve"> </w:t>
      </w:r>
      <w:r w:rsidR="00DD495A">
        <w:rPr>
          <w:b w:val="0"/>
        </w:rPr>
        <w:t>organizations</w:t>
      </w:r>
      <w:r w:rsidR="00F64F63">
        <w:rPr>
          <w:b w:val="0"/>
        </w:rPr>
        <w:t>.</w:t>
      </w:r>
    </w:p>
    <w:p w14:paraId="52B3292E" w14:textId="3E3FA9D8" w:rsidR="00F64F63" w:rsidRDefault="00F64F63" w:rsidP="00C00BA0">
      <w:pPr>
        <w:jc w:val="both"/>
        <w:rPr>
          <w:b w:val="0"/>
        </w:rPr>
      </w:pPr>
    </w:p>
    <w:p w14:paraId="33EDA6CB" w14:textId="77777777" w:rsidR="00F64F63" w:rsidRDefault="00F64F63" w:rsidP="00C00BA0">
      <w:pPr>
        <w:jc w:val="both"/>
      </w:pPr>
      <w:r>
        <w:t>Strong Participation</w:t>
      </w:r>
    </w:p>
    <w:p w14:paraId="2B639F08" w14:textId="22E5A378" w:rsidR="00F64F63" w:rsidRDefault="00F64F63" w:rsidP="00C00BA0">
      <w:pPr>
        <w:jc w:val="both"/>
        <w:rPr>
          <w:b w:val="0"/>
        </w:rPr>
      </w:pPr>
      <w:r w:rsidRPr="00F64F63">
        <w:rPr>
          <w:b w:val="0"/>
        </w:rPr>
        <w:t>The introduction and retention of people, regardless of age, ability or background,</w:t>
      </w:r>
      <w:r w:rsidR="00FC55D8">
        <w:rPr>
          <w:b w:val="0"/>
        </w:rPr>
        <w:t xml:space="preserve"> </w:t>
      </w:r>
      <w:r w:rsidRPr="00F64F63">
        <w:rPr>
          <w:b w:val="0"/>
        </w:rPr>
        <w:t xml:space="preserve">into gliding in a way that maintains their interest and enthusiasm is vital to a healthy development and growth of the sport. The VSA aims to foster programs and opportunities to ensure the sport of gliding captures the imagination </w:t>
      </w:r>
      <w:r>
        <w:rPr>
          <w:b w:val="0"/>
        </w:rPr>
        <w:t xml:space="preserve">of </w:t>
      </w:r>
      <w:r w:rsidRPr="00F64F63">
        <w:rPr>
          <w:b w:val="0"/>
        </w:rPr>
        <w:t>people involved</w:t>
      </w:r>
      <w:r w:rsidR="009C03D9">
        <w:rPr>
          <w:b w:val="0"/>
        </w:rPr>
        <w:t>, is inclusive</w:t>
      </w:r>
      <w:r w:rsidRPr="00F64F63">
        <w:rPr>
          <w:b w:val="0"/>
        </w:rPr>
        <w:t xml:space="preserve"> </w:t>
      </w:r>
      <w:r w:rsidR="009C03D9">
        <w:rPr>
          <w:b w:val="0"/>
        </w:rPr>
        <w:t>in its programs</w:t>
      </w:r>
      <w:r w:rsidR="00DC6860">
        <w:rPr>
          <w:b w:val="0"/>
        </w:rPr>
        <w:t xml:space="preserve"> and provides pathways for volunteering along with participating in</w:t>
      </w:r>
      <w:r w:rsidR="009C03D9">
        <w:rPr>
          <w:b w:val="0"/>
        </w:rPr>
        <w:t xml:space="preserve"> government </w:t>
      </w:r>
      <w:r w:rsidR="003E723A">
        <w:rPr>
          <w:b w:val="0"/>
        </w:rPr>
        <w:t>initiatives</w:t>
      </w:r>
      <w:r w:rsidR="00DC6860">
        <w:rPr>
          <w:b w:val="0"/>
        </w:rPr>
        <w:t xml:space="preserve"> </w:t>
      </w:r>
      <w:r w:rsidR="008831F7">
        <w:rPr>
          <w:b w:val="0"/>
        </w:rPr>
        <w:t xml:space="preserve">and the </w:t>
      </w:r>
      <w:r w:rsidR="008831F7" w:rsidRPr="00F64F63">
        <w:rPr>
          <w:b w:val="0"/>
        </w:rPr>
        <w:t>community</w:t>
      </w:r>
      <w:r w:rsidR="008831F7">
        <w:rPr>
          <w:b w:val="0"/>
        </w:rPr>
        <w:t xml:space="preserve"> at large</w:t>
      </w:r>
      <w:r w:rsidRPr="00F64F63">
        <w:rPr>
          <w:b w:val="0"/>
        </w:rPr>
        <w:t>.</w:t>
      </w:r>
    </w:p>
    <w:p w14:paraId="55D6506F" w14:textId="19D892C2" w:rsidR="00F64F63" w:rsidRDefault="00F64F63" w:rsidP="00C00BA0">
      <w:pPr>
        <w:jc w:val="both"/>
        <w:rPr>
          <w:b w:val="0"/>
        </w:rPr>
      </w:pPr>
    </w:p>
    <w:p w14:paraId="290EF56C" w14:textId="77777777" w:rsidR="00F64F63" w:rsidRPr="00F64F63" w:rsidRDefault="00F64F63" w:rsidP="00C00BA0">
      <w:pPr>
        <w:jc w:val="both"/>
      </w:pPr>
      <w:r w:rsidRPr="00F64F63">
        <w:t>Safe Environment</w:t>
      </w:r>
    </w:p>
    <w:p w14:paraId="15D173C4" w14:textId="6B428D26" w:rsidR="005D3AC4" w:rsidRPr="00F64F63" w:rsidRDefault="00F64F63" w:rsidP="00C00BA0">
      <w:pPr>
        <w:jc w:val="both"/>
        <w:rPr>
          <w:b w:val="0"/>
        </w:rPr>
      </w:pPr>
      <w:r w:rsidRPr="00F64F63">
        <w:rPr>
          <w:b w:val="0"/>
        </w:rPr>
        <w:t xml:space="preserve">Maintaining flying operations </w:t>
      </w:r>
      <w:r w:rsidR="00226B3D">
        <w:rPr>
          <w:b w:val="0"/>
        </w:rPr>
        <w:t>and</w:t>
      </w:r>
      <w:r>
        <w:rPr>
          <w:b w:val="0"/>
        </w:rPr>
        <w:t xml:space="preserve"> </w:t>
      </w:r>
      <w:r w:rsidRPr="00F64F63">
        <w:rPr>
          <w:b w:val="0"/>
        </w:rPr>
        <w:t>aircraft airworthiness standards</w:t>
      </w:r>
      <w:r>
        <w:rPr>
          <w:b w:val="0"/>
        </w:rPr>
        <w:t xml:space="preserve"> </w:t>
      </w:r>
      <w:r w:rsidRPr="00F64F63">
        <w:rPr>
          <w:b w:val="0"/>
        </w:rPr>
        <w:t>and safety performance is critical</w:t>
      </w:r>
      <w:r>
        <w:rPr>
          <w:b w:val="0"/>
        </w:rPr>
        <w:t xml:space="preserve"> </w:t>
      </w:r>
      <w:r w:rsidRPr="00F64F63">
        <w:rPr>
          <w:b w:val="0"/>
        </w:rPr>
        <w:t>to the ensuring participants</w:t>
      </w:r>
      <w:r>
        <w:rPr>
          <w:b w:val="0"/>
        </w:rPr>
        <w:t xml:space="preserve"> </w:t>
      </w:r>
      <w:r w:rsidRPr="00F64F63">
        <w:rPr>
          <w:b w:val="0"/>
        </w:rPr>
        <w:t>confidence and respect for the</w:t>
      </w:r>
      <w:r>
        <w:rPr>
          <w:b w:val="0"/>
        </w:rPr>
        <w:t xml:space="preserve"> </w:t>
      </w:r>
      <w:r w:rsidRPr="00F64F63">
        <w:rPr>
          <w:b w:val="0"/>
        </w:rPr>
        <w:t>sport by the community at large.</w:t>
      </w:r>
      <w:r w:rsidR="003E2073">
        <w:rPr>
          <w:b w:val="0"/>
        </w:rPr>
        <w:t xml:space="preserve"> </w:t>
      </w:r>
      <w:r w:rsidRPr="00F64F63">
        <w:rPr>
          <w:b w:val="0"/>
        </w:rPr>
        <w:t>This is a traditional area of</w:t>
      </w:r>
      <w:r>
        <w:rPr>
          <w:b w:val="0"/>
        </w:rPr>
        <w:t xml:space="preserve"> </w:t>
      </w:r>
      <w:r w:rsidRPr="00F64F63">
        <w:rPr>
          <w:b w:val="0"/>
        </w:rPr>
        <w:t>strength and leadership by the</w:t>
      </w:r>
      <w:r>
        <w:rPr>
          <w:b w:val="0"/>
        </w:rPr>
        <w:t xml:space="preserve"> </w:t>
      </w:r>
      <w:r w:rsidRPr="00F64F63">
        <w:rPr>
          <w:b w:val="0"/>
        </w:rPr>
        <w:t>VSA in the Australian Gliding</w:t>
      </w:r>
      <w:r w:rsidR="003E2073">
        <w:rPr>
          <w:b w:val="0"/>
        </w:rPr>
        <w:t xml:space="preserve"> </w:t>
      </w:r>
      <w:r w:rsidRPr="00F64F63">
        <w:rPr>
          <w:b w:val="0"/>
        </w:rPr>
        <w:t>Community</w:t>
      </w:r>
      <w:r w:rsidR="00226B3D">
        <w:rPr>
          <w:b w:val="0"/>
        </w:rPr>
        <w:t>; a position</w:t>
      </w:r>
      <w:r w:rsidRPr="00F64F63">
        <w:rPr>
          <w:b w:val="0"/>
        </w:rPr>
        <w:t xml:space="preserve"> we intend to</w:t>
      </w:r>
      <w:r>
        <w:rPr>
          <w:b w:val="0"/>
        </w:rPr>
        <w:t xml:space="preserve"> </w:t>
      </w:r>
      <w:r w:rsidRPr="00F64F63">
        <w:rPr>
          <w:b w:val="0"/>
        </w:rPr>
        <w:t>maintain</w:t>
      </w:r>
      <w:r w:rsidR="00226B3D">
        <w:rPr>
          <w:b w:val="0"/>
        </w:rPr>
        <w:t xml:space="preserve">. </w:t>
      </w:r>
      <w:r w:rsidRPr="00F64F63">
        <w:rPr>
          <w:b w:val="0"/>
        </w:rPr>
        <w:cr/>
      </w:r>
      <w:r w:rsidR="005D3AC4">
        <w:rPr>
          <w:b w:val="0"/>
        </w:rPr>
        <w:t xml:space="preserve">The VSA will continue to provide </w:t>
      </w:r>
      <w:r w:rsidR="00552158">
        <w:rPr>
          <w:b w:val="0"/>
        </w:rPr>
        <w:t>training, seminars and forums to facilitate the achievement of Gliding Federation of Australia and CASA MOSP and safety initiatives with reference to Target Zero, aviation safety and compliance.</w:t>
      </w:r>
    </w:p>
    <w:sectPr w:rsidR="005D3AC4" w:rsidRPr="00F64F63" w:rsidSect="002073D3">
      <w:headerReference w:type="default" r:id="rId9"/>
      <w:footerReference w:type="default" r:id="rId10"/>
      <w:pgSz w:w="12240" w:h="15840"/>
      <w:pgMar w:top="1138" w:right="1152" w:bottom="720" w:left="709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EE31" w14:textId="77777777" w:rsidR="00FA5B21" w:rsidRDefault="00FA5B21">
      <w:r>
        <w:separator/>
      </w:r>
    </w:p>
    <w:p w14:paraId="51B1AF22" w14:textId="77777777" w:rsidR="00FA5B21" w:rsidRDefault="00FA5B21"/>
  </w:endnote>
  <w:endnote w:type="continuationSeparator" w:id="0">
    <w:p w14:paraId="7DF29DB4" w14:textId="77777777" w:rsidR="00FA5B21" w:rsidRDefault="00FA5B21">
      <w:r>
        <w:continuationSeparator/>
      </w:r>
    </w:p>
    <w:p w14:paraId="5F98F614" w14:textId="77777777" w:rsidR="00FA5B21" w:rsidRDefault="00FA5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9F185" w14:textId="77777777" w:rsidR="00DF027C" w:rsidRDefault="00DF0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37BFF" w14:textId="77777777" w:rsidR="00DF027C" w:rsidRDefault="00DF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6D69" w14:textId="77777777" w:rsidR="00FA5B21" w:rsidRDefault="00FA5B21">
      <w:r>
        <w:separator/>
      </w:r>
    </w:p>
    <w:p w14:paraId="49BD2EFC" w14:textId="77777777" w:rsidR="00FA5B21" w:rsidRDefault="00FA5B21"/>
  </w:footnote>
  <w:footnote w:type="continuationSeparator" w:id="0">
    <w:p w14:paraId="61127CBB" w14:textId="77777777" w:rsidR="00FA5B21" w:rsidRDefault="00FA5B21">
      <w:r>
        <w:continuationSeparator/>
      </w:r>
    </w:p>
    <w:p w14:paraId="1D480699" w14:textId="77777777" w:rsidR="00FA5B21" w:rsidRDefault="00FA5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5802" w14:textId="0520E3FF" w:rsidR="002073D3" w:rsidRDefault="002073D3">
    <w:pPr>
      <w:pStyle w:val="Header"/>
    </w:pPr>
  </w:p>
  <w:p w14:paraId="08A371C1" w14:textId="77777777" w:rsidR="00D077E9" w:rsidRDefault="00D077E9" w:rsidP="00D07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71516"/>
    <w:multiLevelType w:val="hybridMultilevel"/>
    <w:tmpl w:val="366403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7"/>
    <w:rsid w:val="0002482E"/>
    <w:rsid w:val="00050324"/>
    <w:rsid w:val="000A0150"/>
    <w:rsid w:val="000E63C9"/>
    <w:rsid w:val="00130E9D"/>
    <w:rsid w:val="00150A6D"/>
    <w:rsid w:val="00151EF7"/>
    <w:rsid w:val="00177516"/>
    <w:rsid w:val="00185B35"/>
    <w:rsid w:val="001F2BC8"/>
    <w:rsid w:val="001F5F6B"/>
    <w:rsid w:val="002073D3"/>
    <w:rsid w:val="00226B3D"/>
    <w:rsid w:val="00243EBC"/>
    <w:rsid w:val="00246A35"/>
    <w:rsid w:val="00284348"/>
    <w:rsid w:val="002F51F5"/>
    <w:rsid w:val="00312137"/>
    <w:rsid w:val="00330359"/>
    <w:rsid w:val="0033762F"/>
    <w:rsid w:val="00366C7E"/>
    <w:rsid w:val="00384EA3"/>
    <w:rsid w:val="003A39A1"/>
    <w:rsid w:val="003C2191"/>
    <w:rsid w:val="003D3863"/>
    <w:rsid w:val="003D5499"/>
    <w:rsid w:val="003E2073"/>
    <w:rsid w:val="003E723A"/>
    <w:rsid w:val="004110DE"/>
    <w:rsid w:val="0044085A"/>
    <w:rsid w:val="004B21A5"/>
    <w:rsid w:val="005037F0"/>
    <w:rsid w:val="00516A86"/>
    <w:rsid w:val="005275F6"/>
    <w:rsid w:val="00552158"/>
    <w:rsid w:val="00572102"/>
    <w:rsid w:val="005D3AC4"/>
    <w:rsid w:val="005D58E4"/>
    <w:rsid w:val="005F1BB0"/>
    <w:rsid w:val="00624CF7"/>
    <w:rsid w:val="00656C4D"/>
    <w:rsid w:val="006903C4"/>
    <w:rsid w:val="006E5716"/>
    <w:rsid w:val="007302B3"/>
    <w:rsid w:val="00730733"/>
    <w:rsid w:val="00730E3A"/>
    <w:rsid w:val="00736AAF"/>
    <w:rsid w:val="00745747"/>
    <w:rsid w:val="00765B2A"/>
    <w:rsid w:val="00783A34"/>
    <w:rsid w:val="007C6B52"/>
    <w:rsid w:val="007D16C5"/>
    <w:rsid w:val="00862FE4"/>
    <w:rsid w:val="0086389A"/>
    <w:rsid w:val="0087605E"/>
    <w:rsid w:val="008831F7"/>
    <w:rsid w:val="008B1FEE"/>
    <w:rsid w:val="00903C32"/>
    <w:rsid w:val="00916B16"/>
    <w:rsid w:val="009173B9"/>
    <w:rsid w:val="0093335D"/>
    <w:rsid w:val="0093613E"/>
    <w:rsid w:val="00943026"/>
    <w:rsid w:val="00966B81"/>
    <w:rsid w:val="00980D3E"/>
    <w:rsid w:val="009C03D9"/>
    <w:rsid w:val="009C1B1B"/>
    <w:rsid w:val="009C7720"/>
    <w:rsid w:val="00A02F1B"/>
    <w:rsid w:val="00A23AFA"/>
    <w:rsid w:val="00A31B3E"/>
    <w:rsid w:val="00A532F3"/>
    <w:rsid w:val="00A8489E"/>
    <w:rsid w:val="00AB2828"/>
    <w:rsid w:val="00AC29F3"/>
    <w:rsid w:val="00B231E5"/>
    <w:rsid w:val="00C00BA0"/>
    <w:rsid w:val="00C02B87"/>
    <w:rsid w:val="00C4086D"/>
    <w:rsid w:val="00CA1896"/>
    <w:rsid w:val="00CB5B28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C6860"/>
    <w:rsid w:val="00DD152F"/>
    <w:rsid w:val="00DD495A"/>
    <w:rsid w:val="00DE213F"/>
    <w:rsid w:val="00DF027C"/>
    <w:rsid w:val="00E00A32"/>
    <w:rsid w:val="00E22ACD"/>
    <w:rsid w:val="00E620B0"/>
    <w:rsid w:val="00E81B40"/>
    <w:rsid w:val="00EF2951"/>
    <w:rsid w:val="00EF555B"/>
    <w:rsid w:val="00F027BB"/>
    <w:rsid w:val="00F11DCF"/>
    <w:rsid w:val="00F15AD4"/>
    <w:rsid w:val="00F162EA"/>
    <w:rsid w:val="00F52D27"/>
    <w:rsid w:val="00F56F2F"/>
    <w:rsid w:val="00F64F63"/>
    <w:rsid w:val="00F83527"/>
    <w:rsid w:val="00FA5B21"/>
    <w:rsid w:val="00FC55D8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18F8"/>
  <w15:docId w15:val="{7AB229E8-DC4D-4AE7-9162-5FB55DF1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eviv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50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vneviv</dc:creator>
  <cp:keywords/>
  <cp:lastModifiedBy>Vivienne Drew</cp:lastModifiedBy>
  <cp:revision>24</cp:revision>
  <cp:lastPrinted>2006-08-01T17:47:00Z</cp:lastPrinted>
  <dcterms:created xsi:type="dcterms:W3CDTF">2019-05-03T06:58:00Z</dcterms:created>
  <dcterms:modified xsi:type="dcterms:W3CDTF">2019-05-04T00:52:00Z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