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20F" w14:textId="72045ABF" w:rsidR="00333DC2" w:rsidRDefault="00333DC2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2C1A4261" w14:textId="067159C9" w:rsidR="0092481C" w:rsidRDefault="0092481C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677998E7" w14:textId="777F089A" w:rsidR="005964AA" w:rsidRPr="005964AA" w:rsidRDefault="0092481C" w:rsidP="005964AA">
      <w:pPr>
        <w:pStyle w:val="ReturnAddress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92481C">
        <w:rPr>
          <w:rFonts w:ascii="Arial" w:hAnsi="Arial" w:cs="Arial"/>
          <w:b/>
          <w:bCs/>
          <w:color w:val="000000" w:themeColor="text1"/>
          <w:sz w:val="32"/>
          <w:szCs w:val="32"/>
        </w:rPr>
        <w:t>Position Description</w:t>
      </w:r>
      <w:r w:rsidR="005964A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F162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- </w:t>
      </w:r>
      <w:r w:rsidR="005964A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VSA </w:t>
      </w:r>
      <w:r w:rsidR="009F27BB">
        <w:rPr>
          <w:rFonts w:ascii="Arial" w:hAnsi="Arial" w:cs="Arial"/>
          <w:b/>
          <w:bCs/>
          <w:color w:val="000000" w:themeColor="text1"/>
          <w:sz w:val="32"/>
          <w:szCs w:val="28"/>
        </w:rPr>
        <w:t>Honorary Secretary</w:t>
      </w:r>
    </w:p>
    <w:p w14:paraId="37DC967D" w14:textId="77777777" w:rsidR="005964AA" w:rsidRDefault="005964AA" w:rsidP="005964AA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05EFC2EB" w14:textId="77777777" w:rsidR="009F27BB" w:rsidRPr="008854A1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b/>
          <w:bCs/>
          <w:color w:val="000000" w:themeColor="text1"/>
          <w:sz w:val="24"/>
          <w:szCs w:val="24"/>
        </w:rPr>
        <w:t>Summary</w:t>
      </w:r>
    </w:p>
    <w:p w14:paraId="5A156A51" w14:textId="77777777" w:rsidR="009F27BB" w:rsidRPr="009F27BB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The secretary is the key administration officer of the club and provides the link</w:t>
      </w:r>
    </w:p>
    <w:p w14:paraId="029C8111" w14:textId="77777777" w:rsidR="009F27BB" w:rsidRPr="009F27BB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between club members, the VSA committee and external organisations. The</w:t>
      </w:r>
    </w:p>
    <w:p w14:paraId="49102245" w14:textId="77777777" w:rsidR="009F27BB" w:rsidRPr="009F27BB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Secretary maintains records of club members, prepares and maintains agendas and</w:t>
      </w:r>
    </w:p>
    <w:p w14:paraId="0AFF9AA5" w14:textId="77777777" w:rsidR="009F27BB" w:rsidRPr="009F27BB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minutes for the VSA committee, the VSA AGM and Club President meetings.</w:t>
      </w:r>
    </w:p>
    <w:p w14:paraId="0EB93E54" w14:textId="77777777" w:rsidR="008854A1" w:rsidRDefault="008854A1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0ADC73CD" w14:textId="7678AE07" w:rsidR="009F27BB" w:rsidRPr="008854A1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b/>
          <w:bCs/>
          <w:color w:val="000000" w:themeColor="text1"/>
          <w:sz w:val="24"/>
          <w:szCs w:val="24"/>
        </w:rPr>
        <w:t>Core Responsibilities:</w:t>
      </w:r>
    </w:p>
    <w:p w14:paraId="46533A5E" w14:textId="11F0998E" w:rsidR="009F27BB" w:rsidRPr="008854A1" w:rsidRDefault="009F27BB" w:rsidP="008854A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Lodging annual statements with Consumer Affairs (CA) within a month after</w:t>
      </w:r>
    </w:p>
    <w:p w14:paraId="01F2F926" w14:textId="77777777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the annual general meeting</w:t>
      </w:r>
    </w:p>
    <w:p w14:paraId="614CE7D7" w14:textId="2603F158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Notifying CA changes to the association's name or rules, the association's</w:t>
      </w:r>
    </w:p>
    <w:p w14:paraId="5E67166C" w14:textId="77777777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registered address, secretary appointments or any changes to their details</w:t>
      </w:r>
    </w:p>
    <w:p w14:paraId="33D40C9F" w14:textId="0A51CFF8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Maintain register of clubs</w:t>
      </w:r>
    </w:p>
    <w:p w14:paraId="68F4EC00" w14:textId="7E8FE9FA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Mail/correspondence – inward/outward</w:t>
      </w:r>
    </w:p>
    <w:p w14:paraId="170EBDB4" w14:textId="66D6A682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Preparation and circulation of committee, AGM/EGM’s and Presidents’</w:t>
      </w:r>
    </w:p>
    <w:p w14:paraId="2B9065FA" w14:textId="77777777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agendas and meeting minutes</w:t>
      </w:r>
    </w:p>
    <w:p w14:paraId="5DA4FB84" w14:textId="77777777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6. Contribute in the development and implementation of VSA strategic plans and</w:t>
      </w:r>
    </w:p>
    <w:p w14:paraId="1D51CCAC" w14:textId="77777777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goals.</w:t>
      </w:r>
    </w:p>
    <w:p w14:paraId="6625B487" w14:textId="08C73E8C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Communication and public relations – inward/outward</w:t>
      </w:r>
    </w:p>
    <w:p w14:paraId="4F8B9B46" w14:textId="3D46D346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Maintain relationships with selected Clubs via the VSA buddy system</w:t>
      </w:r>
    </w:p>
    <w:p w14:paraId="39D0AC6A" w14:textId="3CA8795F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Keeping records</w:t>
      </w:r>
    </w:p>
    <w:p w14:paraId="15732C23" w14:textId="6C6A1020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Arranging functions</w:t>
      </w:r>
    </w:p>
    <w:p w14:paraId="7E70F515" w14:textId="16779AFD" w:rsidR="009F27BB" w:rsidRPr="008854A1" w:rsidRDefault="009F27BB" w:rsidP="008854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color w:val="000000" w:themeColor="text1"/>
          <w:sz w:val="24"/>
          <w:szCs w:val="24"/>
        </w:rPr>
        <w:t>Supporting club events/activities</w:t>
      </w:r>
    </w:p>
    <w:p w14:paraId="553BA816" w14:textId="77777777" w:rsidR="008854A1" w:rsidRDefault="008854A1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4E771393" w14:textId="05818799" w:rsidR="009F27BB" w:rsidRPr="008854A1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4A1">
        <w:rPr>
          <w:rFonts w:ascii="Arial" w:hAnsi="Arial" w:cs="Arial"/>
          <w:b/>
          <w:bCs/>
          <w:color w:val="000000" w:themeColor="text1"/>
          <w:sz w:val="24"/>
          <w:szCs w:val="24"/>
        </w:rPr>
        <w:t>See Consumer Affairs “Role of the Secretary”:</w:t>
      </w:r>
    </w:p>
    <w:p w14:paraId="4B82497B" w14:textId="520F66E8" w:rsidR="008854A1" w:rsidRPr="00F144B9" w:rsidRDefault="00F144B9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Pr="00F144B9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https://www.consumer.vic.gov.au/clubs-and-fundraising/incorporated-associations/running-an-incorporated-association/secretary-committee-and-office-holders/secretary</w:t>
        </w:r>
      </w:hyperlink>
    </w:p>
    <w:p w14:paraId="72B95E2B" w14:textId="77777777" w:rsidR="00F144B9" w:rsidRDefault="00F144B9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6418FC5E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06386FDF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31D88B99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7D0B31BF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28D81753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76E920EF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15294354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4796051B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23F58DA7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4998207E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2361A901" w14:textId="77777777" w:rsidR="00511EC0" w:rsidRDefault="00511EC0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3E7CD165" w14:textId="70D93087" w:rsidR="00511EC0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First released August 21, 2016</w:t>
      </w:r>
    </w:p>
    <w:p w14:paraId="414B94B7" w14:textId="57278E52" w:rsidR="00511EC0" w:rsidRDefault="009F27BB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9F27BB">
        <w:rPr>
          <w:rFonts w:ascii="Arial" w:hAnsi="Arial" w:cs="Arial"/>
          <w:color w:val="000000" w:themeColor="text1"/>
          <w:sz w:val="24"/>
          <w:szCs w:val="24"/>
        </w:rPr>
        <w:t>Updated</w:t>
      </w:r>
      <w:r w:rsidR="00F144B9">
        <w:rPr>
          <w:rFonts w:ascii="Arial" w:hAnsi="Arial" w:cs="Arial"/>
          <w:color w:val="000000" w:themeColor="text1"/>
          <w:sz w:val="24"/>
          <w:szCs w:val="24"/>
        </w:rPr>
        <w:t>:</w:t>
      </w:r>
      <w:r w:rsidRPr="009F27BB">
        <w:rPr>
          <w:rFonts w:ascii="Arial" w:hAnsi="Arial" w:cs="Arial"/>
          <w:color w:val="000000" w:themeColor="text1"/>
          <w:sz w:val="24"/>
          <w:szCs w:val="24"/>
        </w:rPr>
        <w:t xml:space="preserve"> March 2020</w:t>
      </w:r>
      <w:r w:rsidR="00F144B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6E398986" w14:textId="5579EB7A" w:rsidR="006D5087" w:rsidRPr="005964AA" w:rsidRDefault="00F144B9" w:rsidP="009F27BB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Revision: </w:t>
      </w:r>
      <w:r w:rsidR="005964AA">
        <w:rPr>
          <w:rFonts w:ascii="Arial" w:hAnsi="Arial" w:cs="Arial"/>
          <w:color w:val="000000" w:themeColor="text1"/>
          <w:sz w:val="24"/>
          <w:szCs w:val="24"/>
        </w:rPr>
        <w:t>10</w:t>
      </w:r>
      <w:r w:rsidR="005964AA" w:rsidRPr="005964A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964AA">
        <w:rPr>
          <w:rFonts w:ascii="Arial" w:hAnsi="Arial" w:cs="Arial"/>
          <w:color w:val="000000" w:themeColor="text1"/>
          <w:sz w:val="24"/>
          <w:szCs w:val="24"/>
        </w:rPr>
        <w:t xml:space="preserve"> July, 2022</w:t>
      </w:r>
    </w:p>
    <w:sectPr w:rsidR="006D5087" w:rsidRPr="005964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A777" w14:textId="77777777" w:rsidR="00BA7D09" w:rsidRDefault="00BA7D09" w:rsidP="00886009">
      <w:pPr>
        <w:spacing w:before="0"/>
      </w:pPr>
      <w:r>
        <w:separator/>
      </w:r>
    </w:p>
  </w:endnote>
  <w:endnote w:type="continuationSeparator" w:id="0">
    <w:p w14:paraId="1E27D3B3" w14:textId="77777777" w:rsidR="00BA7D09" w:rsidRDefault="00BA7D09" w:rsidP="008860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5D7" w14:textId="1E175318" w:rsidR="00377493" w:rsidRPr="00886009" w:rsidRDefault="00377493" w:rsidP="00977630">
    <w:pPr>
      <w:pStyle w:val="Footer"/>
      <w:jc w:val="center"/>
      <w:rPr>
        <w:rFonts w:ascii="Times New Roman" w:hAnsi="Times New Roman"/>
        <w:sz w:val="16"/>
      </w:rPr>
    </w:pPr>
    <w:r w:rsidRPr="00886009">
      <w:rPr>
        <w:rFonts w:ascii="Times New Roman" w:hAnsi="Times New Roman"/>
        <w:sz w:val="16"/>
      </w:rPr>
      <w:t>REGISTERED UNDER ASSOCIATIONS INCORPORATION ACT 1981</w:t>
    </w:r>
  </w:p>
  <w:p w14:paraId="474D5730" w14:textId="77777777" w:rsidR="00377493" w:rsidRPr="00886009" w:rsidRDefault="00377493" w:rsidP="00886009">
    <w:pPr>
      <w:pStyle w:val="Footer"/>
      <w:jc w:val="center"/>
    </w:pPr>
    <w:r w:rsidRPr="00886009">
      <w:rPr>
        <w:rFonts w:ascii="Times New Roman" w:hAnsi="Times New Roman"/>
        <w:sz w:val="16"/>
      </w:rPr>
      <w:t>REG. OFFICE : STATE GLIDING CENTRE SAMARIA RD BENALLA. VIC. 3672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A33" w14:textId="77777777" w:rsidR="00BA7D09" w:rsidRDefault="00BA7D09" w:rsidP="00886009">
      <w:pPr>
        <w:spacing w:before="0"/>
      </w:pPr>
      <w:r>
        <w:separator/>
      </w:r>
    </w:p>
  </w:footnote>
  <w:footnote w:type="continuationSeparator" w:id="0">
    <w:p w14:paraId="3CE86EA8" w14:textId="77777777" w:rsidR="00BA7D09" w:rsidRDefault="00BA7D09" w:rsidP="008860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357C" w14:textId="0843671B" w:rsidR="00160A6B" w:rsidRPr="00E95E5B" w:rsidRDefault="00160A6B" w:rsidP="00160A6B">
    <w:pPr>
      <w:pStyle w:val="Header"/>
      <w:ind w:left="0"/>
      <w:jc w:val="center"/>
      <w:rPr>
        <w:rFonts w:ascii="Arial" w:hAnsi="Arial" w:cs="Arial"/>
        <w:sz w:val="52"/>
        <w:szCs w:val="5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4B758F2" wp14:editId="1CD720EC">
          <wp:simplePos x="0" y="0"/>
          <wp:positionH relativeFrom="column">
            <wp:posOffset>-525780</wp:posOffset>
          </wp:positionH>
          <wp:positionV relativeFrom="paragraph">
            <wp:posOffset>-211455</wp:posOffset>
          </wp:positionV>
          <wp:extent cx="999490" cy="9994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70C0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95E5B">
      <w:rPr>
        <w:b/>
        <w:bCs/>
        <w:color w:val="0070C0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VICTORIAN SOARING ASSOCIATION</w:t>
    </w:r>
    <w:r w:rsidRPr="00E95E5B">
      <w:rPr>
        <w:rFonts w:ascii="Arial" w:hAnsi="Arial" w:cs="Arial"/>
        <w:sz w:val="52"/>
        <w:szCs w:val="52"/>
      </w:rPr>
      <w:t xml:space="preserve"> </w:t>
    </w:r>
  </w:p>
  <w:p w14:paraId="55C81D1D" w14:textId="48698522" w:rsidR="00160A6B" w:rsidRDefault="00160A6B" w:rsidP="00160A6B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Pr="00160A6B">
      <w:rPr>
        <w:rFonts w:ascii="Arial" w:hAnsi="Arial" w:cs="Arial"/>
        <w:sz w:val="18"/>
        <w:szCs w:val="18"/>
      </w:rPr>
      <w:t xml:space="preserve"> ABN 334 265 99 881 / A0026788B</w:t>
    </w:r>
  </w:p>
  <w:p w14:paraId="2A2E9123" w14:textId="6F23DEB0" w:rsidR="00977630" w:rsidRDefault="00977630" w:rsidP="00977630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Our Values</w:t>
    </w:r>
    <w:r w:rsidRPr="00977630">
      <w:rPr>
        <w:rFonts w:ascii="Arial" w:hAnsi="Arial" w:cs="Arial"/>
        <w:sz w:val="18"/>
        <w:szCs w:val="18"/>
      </w:rPr>
      <w:t>: Respect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Integrity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Confidentiality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Honesty</w:t>
    </w:r>
  </w:p>
  <w:p w14:paraId="2F65921C" w14:textId="28CA535F" w:rsidR="00160A6B" w:rsidRPr="00160A6B" w:rsidRDefault="00160A6B" w:rsidP="00160A6B">
    <w:pPr>
      <w:pStyle w:val="Header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93"/>
    <w:multiLevelType w:val="hybridMultilevel"/>
    <w:tmpl w:val="FD96F758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141"/>
    <w:multiLevelType w:val="hybridMultilevel"/>
    <w:tmpl w:val="D5F4A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730"/>
    <w:multiLevelType w:val="hybridMultilevel"/>
    <w:tmpl w:val="4F0868A8"/>
    <w:lvl w:ilvl="0" w:tplc="C73E4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757E"/>
    <w:multiLevelType w:val="hybridMultilevel"/>
    <w:tmpl w:val="655E3578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F28"/>
    <w:multiLevelType w:val="hybridMultilevel"/>
    <w:tmpl w:val="A6F6A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6DD2"/>
    <w:multiLevelType w:val="hybridMultilevel"/>
    <w:tmpl w:val="CD2C89AE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DF3"/>
    <w:multiLevelType w:val="hybridMultilevel"/>
    <w:tmpl w:val="B1CC6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C4D"/>
    <w:multiLevelType w:val="hybridMultilevel"/>
    <w:tmpl w:val="293A0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44C95"/>
    <w:multiLevelType w:val="hybridMultilevel"/>
    <w:tmpl w:val="A4608622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3EE6"/>
    <w:multiLevelType w:val="hybridMultilevel"/>
    <w:tmpl w:val="89027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15D1"/>
    <w:multiLevelType w:val="hybridMultilevel"/>
    <w:tmpl w:val="47B0A8FA"/>
    <w:lvl w:ilvl="0" w:tplc="37EE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B41A0"/>
    <w:multiLevelType w:val="hybridMultilevel"/>
    <w:tmpl w:val="67B4E10E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30D2E"/>
    <w:multiLevelType w:val="hybridMultilevel"/>
    <w:tmpl w:val="B9FC8A9C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5BB"/>
    <w:multiLevelType w:val="hybridMultilevel"/>
    <w:tmpl w:val="F3860FAE"/>
    <w:lvl w:ilvl="0" w:tplc="37EE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7550D"/>
    <w:multiLevelType w:val="hybridMultilevel"/>
    <w:tmpl w:val="17987ABE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70B"/>
    <w:multiLevelType w:val="hybridMultilevel"/>
    <w:tmpl w:val="D580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1618"/>
    <w:multiLevelType w:val="hybridMultilevel"/>
    <w:tmpl w:val="0C7C2DD6"/>
    <w:lvl w:ilvl="0" w:tplc="F710D230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018F8"/>
    <w:multiLevelType w:val="hybridMultilevel"/>
    <w:tmpl w:val="6C22AC7A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0DC4"/>
    <w:multiLevelType w:val="hybridMultilevel"/>
    <w:tmpl w:val="718EC674"/>
    <w:lvl w:ilvl="0" w:tplc="F710D230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77211">
    <w:abstractNumId w:val="15"/>
  </w:num>
  <w:num w:numId="2" w16cid:durableId="563491061">
    <w:abstractNumId w:val="1"/>
  </w:num>
  <w:num w:numId="3" w16cid:durableId="690182704">
    <w:abstractNumId w:val="6"/>
  </w:num>
  <w:num w:numId="4" w16cid:durableId="1399784963">
    <w:abstractNumId w:val="9"/>
  </w:num>
  <w:num w:numId="5" w16cid:durableId="1550648001">
    <w:abstractNumId w:val="2"/>
  </w:num>
  <w:num w:numId="6" w16cid:durableId="2063358279">
    <w:abstractNumId w:val="7"/>
  </w:num>
  <w:num w:numId="7" w16cid:durableId="2033071247">
    <w:abstractNumId w:val="8"/>
  </w:num>
  <w:num w:numId="8" w16cid:durableId="957642865">
    <w:abstractNumId w:val="12"/>
  </w:num>
  <w:num w:numId="9" w16cid:durableId="1391421409">
    <w:abstractNumId w:val="0"/>
  </w:num>
  <w:num w:numId="10" w16cid:durableId="282274708">
    <w:abstractNumId w:val="3"/>
  </w:num>
  <w:num w:numId="11" w16cid:durableId="918752179">
    <w:abstractNumId w:val="13"/>
  </w:num>
  <w:num w:numId="12" w16cid:durableId="1227372295">
    <w:abstractNumId w:val="10"/>
  </w:num>
  <w:num w:numId="13" w16cid:durableId="1575164796">
    <w:abstractNumId w:val="4"/>
  </w:num>
  <w:num w:numId="14" w16cid:durableId="1848210195">
    <w:abstractNumId w:val="16"/>
  </w:num>
  <w:num w:numId="15" w16cid:durableId="1428580851">
    <w:abstractNumId w:val="14"/>
  </w:num>
  <w:num w:numId="16" w16cid:durableId="130947941">
    <w:abstractNumId w:val="17"/>
  </w:num>
  <w:num w:numId="17" w16cid:durableId="619653822">
    <w:abstractNumId w:val="18"/>
  </w:num>
  <w:num w:numId="18" w16cid:durableId="657153835">
    <w:abstractNumId w:val="5"/>
  </w:num>
  <w:num w:numId="19" w16cid:durableId="1725789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D"/>
    <w:rsid w:val="0001547B"/>
    <w:rsid w:val="0001661B"/>
    <w:rsid w:val="00023EF2"/>
    <w:rsid w:val="00052726"/>
    <w:rsid w:val="00061280"/>
    <w:rsid w:val="000817A8"/>
    <w:rsid w:val="000C0FD1"/>
    <w:rsid w:val="000F5D54"/>
    <w:rsid w:val="00107978"/>
    <w:rsid w:val="00156FE8"/>
    <w:rsid w:val="00160A6B"/>
    <w:rsid w:val="001B7C99"/>
    <w:rsid w:val="0021072B"/>
    <w:rsid w:val="0021192F"/>
    <w:rsid w:val="00254045"/>
    <w:rsid w:val="002807B3"/>
    <w:rsid w:val="002A556A"/>
    <w:rsid w:val="002E01C5"/>
    <w:rsid w:val="003011B2"/>
    <w:rsid w:val="00305659"/>
    <w:rsid w:val="00314957"/>
    <w:rsid w:val="00317C1F"/>
    <w:rsid w:val="00333DC2"/>
    <w:rsid w:val="00377493"/>
    <w:rsid w:val="003911D6"/>
    <w:rsid w:val="003A509A"/>
    <w:rsid w:val="003D3500"/>
    <w:rsid w:val="003D3DC5"/>
    <w:rsid w:val="00402EFD"/>
    <w:rsid w:val="00405A4A"/>
    <w:rsid w:val="00451F06"/>
    <w:rsid w:val="00453F10"/>
    <w:rsid w:val="00457D7C"/>
    <w:rsid w:val="0046536F"/>
    <w:rsid w:val="00472B72"/>
    <w:rsid w:val="00476296"/>
    <w:rsid w:val="004766F4"/>
    <w:rsid w:val="004A6EE0"/>
    <w:rsid w:val="004C4DFB"/>
    <w:rsid w:val="004D4842"/>
    <w:rsid w:val="00511EC0"/>
    <w:rsid w:val="00522CAF"/>
    <w:rsid w:val="00591051"/>
    <w:rsid w:val="005935E1"/>
    <w:rsid w:val="005964AA"/>
    <w:rsid w:val="005D37C1"/>
    <w:rsid w:val="005D4EE0"/>
    <w:rsid w:val="005D7B95"/>
    <w:rsid w:val="005E1B21"/>
    <w:rsid w:val="005E54AC"/>
    <w:rsid w:val="005E6569"/>
    <w:rsid w:val="0061164E"/>
    <w:rsid w:val="00623DD4"/>
    <w:rsid w:val="006644C2"/>
    <w:rsid w:val="00674AE2"/>
    <w:rsid w:val="00684ABB"/>
    <w:rsid w:val="006851D5"/>
    <w:rsid w:val="006D5087"/>
    <w:rsid w:val="006E5F17"/>
    <w:rsid w:val="006F1629"/>
    <w:rsid w:val="007124AD"/>
    <w:rsid w:val="007960E6"/>
    <w:rsid w:val="007D1F70"/>
    <w:rsid w:val="007F6279"/>
    <w:rsid w:val="008410F4"/>
    <w:rsid w:val="0085213A"/>
    <w:rsid w:val="008854A1"/>
    <w:rsid w:val="00886009"/>
    <w:rsid w:val="008C4826"/>
    <w:rsid w:val="008C4F57"/>
    <w:rsid w:val="008E6D3B"/>
    <w:rsid w:val="008F3FF2"/>
    <w:rsid w:val="00904A10"/>
    <w:rsid w:val="0092481C"/>
    <w:rsid w:val="0094316F"/>
    <w:rsid w:val="00954FF3"/>
    <w:rsid w:val="00977630"/>
    <w:rsid w:val="009A1A8D"/>
    <w:rsid w:val="009A6D3A"/>
    <w:rsid w:val="009F27BB"/>
    <w:rsid w:val="00A0644F"/>
    <w:rsid w:val="00A10E5F"/>
    <w:rsid w:val="00A15645"/>
    <w:rsid w:val="00A30C80"/>
    <w:rsid w:val="00A46AE1"/>
    <w:rsid w:val="00AE555C"/>
    <w:rsid w:val="00AF0C81"/>
    <w:rsid w:val="00B1465F"/>
    <w:rsid w:val="00BA7D09"/>
    <w:rsid w:val="00BB4DE8"/>
    <w:rsid w:val="00BE2582"/>
    <w:rsid w:val="00BF7577"/>
    <w:rsid w:val="00C01CFE"/>
    <w:rsid w:val="00C23805"/>
    <w:rsid w:val="00C63736"/>
    <w:rsid w:val="00C7503D"/>
    <w:rsid w:val="00C8673D"/>
    <w:rsid w:val="00C95642"/>
    <w:rsid w:val="00CB5A3E"/>
    <w:rsid w:val="00CD7F9B"/>
    <w:rsid w:val="00CE2EB7"/>
    <w:rsid w:val="00D16DDF"/>
    <w:rsid w:val="00D2052E"/>
    <w:rsid w:val="00D26061"/>
    <w:rsid w:val="00D87799"/>
    <w:rsid w:val="00DA5B65"/>
    <w:rsid w:val="00DC6D6D"/>
    <w:rsid w:val="00DF47FC"/>
    <w:rsid w:val="00E00620"/>
    <w:rsid w:val="00E043B0"/>
    <w:rsid w:val="00E11C6D"/>
    <w:rsid w:val="00E36202"/>
    <w:rsid w:val="00E7789A"/>
    <w:rsid w:val="00E77D64"/>
    <w:rsid w:val="00E83693"/>
    <w:rsid w:val="00E865FE"/>
    <w:rsid w:val="00E95E5B"/>
    <w:rsid w:val="00EA0A85"/>
    <w:rsid w:val="00EC4407"/>
    <w:rsid w:val="00ED53D6"/>
    <w:rsid w:val="00EE5285"/>
    <w:rsid w:val="00F01481"/>
    <w:rsid w:val="00F11DD2"/>
    <w:rsid w:val="00F144B9"/>
    <w:rsid w:val="00F23E6A"/>
    <w:rsid w:val="00F54964"/>
    <w:rsid w:val="00F97D45"/>
    <w:rsid w:val="00FA161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04F8B"/>
  <w15:docId w15:val="{3FBA73FF-4386-EF49-8687-7E7B8A7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11"/>
        <w:ind w:left="567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6009"/>
  </w:style>
  <w:style w:type="paragraph" w:styleId="Footer">
    <w:name w:val="footer"/>
    <w:basedOn w:val="Normal"/>
    <w:link w:val="FooterChar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86009"/>
  </w:style>
  <w:style w:type="paragraph" w:styleId="BalloonText">
    <w:name w:val="Balloon Text"/>
    <w:basedOn w:val="Normal"/>
    <w:link w:val="BalloonTextChar"/>
    <w:uiPriority w:val="99"/>
    <w:semiHidden/>
    <w:unhideWhenUsed/>
    <w:rsid w:val="008860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9"/>
    <w:rPr>
      <w:rFonts w:ascii="Tahoma" w:hAnsi="Tahoma" w:cs="Tahoma"/>
      <w:sz w:val="16"/>
      <w:szCs w:val="16"/>
    </w:rPr>
  </w:style>
  <w:style w:type="character" w:styleId="Hyperlink">
    <w:name w:val="Hyperlink"/>
    <w:rsid w:val="00A10E5F"/>
  </w:style>
  <w:style w:type="paragraph" w:customStyle="1" w:styleId="ReturnAddress">
    <w:name w:val="Return Address"/>
    <w:basedOn w:val="Normal"/>
    <w:rsid w:val="00A10E5F"/>
    <w:pPr>
      <w:keepLines/>
      <w:tabs>
        <w:tab w:val="left" w:pos="2160"/>
      </w:tabs>
      <w:suppressAutoHyphens/>
      <w:spacing w:before="0" w:line="160" w:lineRule="atLeast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E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9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mer.vic.gov.au/clubs-and-fundraising/incorporated-associations/running-an-incorporated-association/secretary-committee-and-office-holders/secret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Cleland</dc:creator>
  <cp:keywords/>
  <dc:description/>
  <cp:lastModifiedBy>Vivienne Drew</cp:lastModifiedBy>
  <cp:revision>4</cp:revision>
  <cp:lastPrinted>2018-08-10T06:27:00Z</cp:lastPrinted>
  <dcterms:created xsi:type="dcterms:W3CDTF">2022-07-10T04:54:00Z</dcterms:created>
  <dcterms:modified xsi:type="dcterms:W3CDTF">2022-07-10T04:58:00Z</dcterms:modified>
</cp:coreProperties>
</file>