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120F" w14:textId="72045ABF" w:rsidR="00333DC2" w:rsidRDefault="00333DC2" w:rsidP="00A10E5F">
      <w:pPr>
        <w:pStyle w:val="ReturnAddress"/>
        <w:jc w:val="center"/>
        <w:rPr>
          <w:rFonts w:ascii="Arial" w:hAnsi="Arial" w:cs="Arial"/>
          <w:color w:val="000000" w:themeColor="text1"/>
          <w:sz w:val="22"/>
        </w:rPr>
      </w:pPr>
    </w:p>
    <w:p w14:paraId="2C1A4261" w14:textId="067159C9" w:rsidR="0092481C" w:rsidRDefault="0092481C" w:rsidP="00A10E5F">
      <w:pPr>
        <w:pStyle w:val="ReturnAddress"/>
        <w:jc w:val="center"/>
        <w:rPr>
          <w:rFonts w:ascii="Arial" w:hAnsi="Arial" w:cs="Arial"/>
          <w:color w:val="000000" w:themeColor="text1"/>
          <w:sz w:val="22"/>
        </w:rPr>
      </w:pPr>
    </w:p>
    <w:p w14:paraId="677998E7" w14:textId="0AC70D05" w:rsidR="005964AA" w:rsidRPr="005964AA" w:rsidRDefault="0092481C" w:rsidP="005964AA">
      <w:pPr>
        <w:pStyle w:val="ReturnAddress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92481C">
        <w:rPr>
          <w:rFonts w:ascii="Arial" w:hAnsi="Arial" w:cs="Arial"/>
          <w:b/>
          <w:bCs/>
          <w:color w:val="000000" w:themeColor="text1"/>
          <w:sz w:val="32"/>
          <w:szCs w:val="32"/>
        </w:rPr>
        <w:t>Position Description</w:t>
      </w:r>
      <w:r w:rsidR="005964A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6F162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- </w:t>
      </w:r>
      <w:r w:rsidR="005964A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VSA </w:t>
      </w:r>
      <w:r w:rsidR="00061280">
        <w:rPr>
          <w:rFonts w:ascii="Arial" w:hAnsi="Arial" w:cs="Arial"/>
          <w:b/>
          <w:bCs/>
          <w:color w:val="000000" w:themeColor="text1"/>
          <w:sz w:val="32"/>
          <w:szCs w:val="28"/>
        </w:rPr>
        <w:t>Treasurer</w:t>
      </w:r>
    </w:p>
    <w:p w14:paraId="37DC967D" w14:textId="77777777" w:rsidR="005964AA" w:rsidRDefault="005964AA" w:rsidP="005964AA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118BDBEA" w14:textId="6E8379EC" w:rsidR="00061280" w:rsidRPr="00061280" w:rsidRDefault="00061280" w:rsidP="00061280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  <w:r w:rsidRPr="00061280">
        <w:rPr>
          <w:rFonts w:ascii="Arial" w:hAnsi="Arial" w:cs="Arial"/>
          <w:color w:val="000000" w:themeColor="text1"/>
          <w:sz w:val="24"/>
          <w:szCs w:val="24"/>
        </w:rPr>
        <w:t>The role of the Treasurer is to be responsible for the financial supervision of the VSA to</w:t>
      </w:r>
      <w:r w:rsidR="002807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1280">
        <w:rPr>
          <w:rFonts w:ascii="Arial" w:hAnsi="Arial" w:cs="Arial"/>
          <w:color w:val="000000" w:themeColor="text1"/>
          <w:sz w:val="24"/>
          <w:szCs w:val="24"/>
        </w:rPr>
        <w:t>allow the Board of Management to provide good governance. The Treasurer is</w:t>
      </w:r>
    </w:p>
    <w:p w14:paraId="3D805BE0" w14:textId="77777777" w:rsidR="00061280" w:rsidRPr="00061280" w:rsidRDefault="00061280" w:rsidP="00061280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  <w:r w:rsidRPr="00061280">
        <w:rPr>
          <w:rFonts w:ascii="Arial" w:hAnsi="Arial" w:cs="Arial"/>
          <w:color w:val="000000" w:themeColor="text1"/>
          <w:sz w:val="24"/>
          <w:szCs w:val="24"/>
        </w:rPr>
        <w:t>responsible to report as required on the VSA’s financial status to both the VSA</w:t>
      </w:r>
    </w:p>
    <w:p w14:paraId="00517F3D" w14:textId="44E938B6" w:rsidR="00061280" w:rsidRDefault="00061280" w:rsidP="00061280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  <w:r w:rsidRPr="00061280">
        <w:rPr>
          <w:rFonts w:ascii="Arial" w:hAnsi="Arial" w:cs="Arial"/>
          <w:color w:val="000000" w:themeColor="text1"/>
          <w:sz w:val="24"/>
          <w:szCs w:val="24"/>
        </w:rPr>
        <w:t>Committee and the VSA members.</w:t>
      </w:r>
    </w:p>
    <w:p w14:paraId="42318033" w14:textId="77777777" w:rsidR="002807B3" w:rsidRPr="00061280" w:rsidRDefault="002807B3" w:rsidP="00061280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518AF8FD" w14:textId="77777777" w:rsidR="00061280" w:rsidRPr="002807B3" w:rsidRDefault="00061280" w:rsidP="00061280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b/>
          <w:bCs/>
          <w:color w:val="000000" w:themeColor="text1"/>
          <w:sz w:val="24"/>
          <w:szCs w:val="24"/>
        </w:rPr>
        <w:t>Desirable Attributes:</w:t>
      </w:r>
    </w:p>
    <w:p w14:paraId="5B7ED3BB" w14:textId="41B4B716" w:rsidR="00061280" w:rsidRPr="002807B3" w:rsidRDefault="00061280" w:rsidP="002807B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/>
        <w:ind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Good Organisational Skills</w:t>
      </w:r>
    </w:p>
    <w:p w14:paraId="2B8DA2A6" w14:textId="1DA17322" w:rsidR="00061280" w:rsidRPr="002807B3" w:rsidRDefault="00061280" w:rsidP="002807B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/>
        <w:ind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Has some financial expertise</w:t>
      </w:r>
    </w:p>
    <w:p w14:paraId="73A57B7D" w14:textId="0A680699" w:rsidR="00061280" w:rsidRPr="002807B3" w:rsidRDefault="00061280" w:rsidP="002807B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/>
        <w:ind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Ability to maintain accurate records</w:t>
      </w:r>
    </w:p>
    <w:p w14:paraId="2E7F6BAA" w14:textId="18F5922D" w:rsidR="00061280" w:rsidRPr="002807B3" w:rsidRDefault="00061280" w:rsidP="002807B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/>
        <w:ind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Honest/Trustworthy</w:t>
      </w:r>
    </w:p>
    <w:p w14:paraId="695218F8" w14:textId="76160A8F" w:rsidR="00061280" w:rsidRPr="002807B3" w:rsidRDefault="00061280" w:rsidP="002807B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/>
        <w:ind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Computer skills</w:t>
      </w:r>
    </w:p>
    <w:p w14:paraId="0D94D57D" w14:textId="193DC809" w:rsidR="00061280" w:rsidRPr="002807B3" w:rsidRDefault="00061280" w:rsidP="002807B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/>
        <w:ind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Good communication skills</w:t>
      </w:r>
    </w:p>
    <w:p w14:paraId="539BB7F7" w14:textId="77777777" w:rsidR="002807B3" w:rsidRDefault="002807B3" w:rsidP="00061280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21CEC566" w14:textId="580504F3" w:rsidR="00061280" w:rsidRPr="002807B3" w:rsidRDefault="00061280" w:rsidP="00061280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b/>
          <w:bCs/>
          <w:color w:val="000000" w:themeColor="text1"/>
          <w:sz w:val="24"/>
          <w:szCs w:val="24"/>
        </w:rPr>
        <w:t>Specific duties include but are not limited to:</w:t>
      </w:r>
    </w:p>
    <w:p w14:paraId="14779B3F" w14:textId="130CB38A" w:rsidR="00061280" w:rsidRPr="002807B3" w:rsidRDefault="00061280" w:rsidP="002807B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Provide advice to the Board in their management of the VSA finances</w:t>
      </w:r>
    </w:p>
    <w:p w14:paraId="4B8B7469" w14:textId="5D5A1FA5" w:rsidR="00061280" w:rsidRPr="002807B3" w:rsidRDefault="00061280" w:rsidP="002807B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Administer all financial affairs of the VSA</w:t>
      </w:r>
    </w:p>
    <w:p w14:paraId="3FFDC6A6" w14:textId="08838FA1" w:rsidR="00061280" w:rsidRPr="002807B3" w:rsidRDefault="00061280" w:rsidP="002807B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Lead the annual budget process and ensure an appropriate annual budget is</w:t>
      </w:r>
    </w:p>
    <w:p w14:paraId="05BA945E" w14:textId="77777777" w:rsidR="00061280" w:rsidRPr="002807B3" w:rsidRDefault="00061280" w:rsidP="002807B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provided to the Board for approval</w:t>
      </w:r>
    </w:p>
    <w:p w14:paraId="61DA8741" w14:textId="72880A94" w:rsidR="00061280" w:rsidRPr="002807B3" w:rsidRDefault="00061280" w:rsidP="002807B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Ensure development and committee review of financial policies and procedures</w:t>
      </w:r>
    </w:p>
    <w:p w14:paraId="1783AFCB" w14:textId="4E43FBA9" w:rsidR="00061280" w:rsidRPr="002807B3" w:rsidRDefault="00061280" w:rsidP="002807B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Support any auditing processes if required (currently the VSA is exempt from</w:t>
      </w:r>
    </w:p>
    <w:p w14:paraId="31FBB6CB" w14:textId="77777777" w:rsidR="00061280" w:rsidRPr="002807B3" w:rsidRDefault="00061280" w:rsidP="002807B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audit)</w:t>
      </w:r>
    </w:p>
    <w:p w14:paraId="20A05E7E" w14:textId="6A727ED6" w:rsidR="00061280" w:rsidRPr="002807B3" w:rsidRDefault="00061280" w:rsidP="002807B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Contribute in the development and implementation of VSA strategic plans and</w:t>
      </w:r>
    </w:p>
    <w:p w14:paraId="4355CBF5" w14:textId="77777777" w:rsidR="00061280" w:rsidRPr="002807B3" w:rsidRDefault="00061280" w:rsidP="002807B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goals.</w:t>
      </w:r>
    </w:p>
    <w:p w14:paraId="4D7E5B15" w14:textId="68EDBD98" w:rsidR="00061280" w:rsidRPr="002807B3" w:rsidRDefault="00061280" w:rsidP="002807B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Receipt of all incoming monies</w:t>
      </w:r>
    </w:p>
    <w:p w14:paraId="03790FBF" w14:textId="7A73CB19" w:rsidR="00061280" w:rsidRPr="002807B3" w:rsidRDefault="00061280" w:rsidP="002807B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Bank all monies received</w:t>
      </w:r>
    </w:p>
    <w:p w14:paraId="565DC111" w14:textId="278DAD8A" w:rsidR="00061280" w:rsidRPr="002807B3" w:rsidRDefault="00061280" w:rsidP="002807B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Pay all accounts in conjunction with other Board member approval</w:t>
      </w:r>
    </w:p>
    <w:p w14:paraId="65C4893B" w14:textId="42CA8A94" w:rsidR="00061280" w:rsidRPr="002807B3" w:rsidRDefault="00061280" w:rsidP="002807B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Maintain accurate records of all income and expenditure</w:t>
      </w:r>
    </w:p>
    <w:p w14:paraId="3FD19764" w14:textId="29FAC998" w:rsidR="00061280" w:rsidRPr="002807B3" w:rsidRDefault="00061280" w:rsidP="002807B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Reconcile all bank accounts and investments portfolios</w:t>
      </w:r>
    </w:p>
    <w:p w14:paraId="66A9B3F0" w14:textId="01670DF0" w:rsidR="00061280" w:rsidRPr="002807B3" w:rsidRDefault="00061280" w:rsidP="002807B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Be a signatory to VSA bank accounts</w:t>
      </w:r>
    </w:p>
    <w:p w14:paraId="1768EB83" w14:textId="069EBFE4" w:rsidR="00061280" w:rsidRPr="002807B3" w:rsidRDefault="00061280" w:rsidP="002807B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/>
        <w:ind w:left="360"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Maintain relationships with selected Clubs via the VSA buddy system</w:t>
      </w:r>
    </w:p>
    <w:p w14:paraId="2A4F6F18" w14:textId="77777777" w:rsidR="002807B3" w:rsidRDefault="002807B3" w:rsidP="00061280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2F1FB497" w14:textId="47267B27" w:rsidR="00061280" w:rsidRPr="00061280" w:rsidRDefault="00061280" w:rsidP="00061280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b/>
          <w:bCs/>
          <w:color w:val="000000" w:themeColor="text1"/>
          <w:sz w:val="24"/>
          <w:szCs w:val="24"/>
        </w:rPr>
        <w:t>Needed:</w:t>
      </w:r>
      <w:r w:rsidRPr="00061280">
        <w:rPr>
          <w:rFonts w:ascii="Arial" w:hAnsi="Arial" w:cs="Arial"/>
          <w:color w:val="000000" w:themeColor="text1"/>
          <w:sz w:val="24"/>
          <w:szCs w:val="24"/>
        </w:rPr>
        <w:t xml:space="preserve"> The ability to keep the following electronic records and paper records</w:t>
      </w:r>
    </w:p>
    <w:p w14:paraId="6E5FE0F1" w14:textId="5F6D4B4F" w:rsidR="00061280" w:rsidRPr="002807B3" w:rsidRDefault="00061280" w:rsidP="002807B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/>
        <w:ind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Receipt records</w:t>
      </w:r>
    </w:p>
    <w:p w14:paraId="6F456074" w14:textId="7E872784" w:rsidR="00061280" w:rsidRPr="002807B3" w:rsidRDefault="00061280" w:rsidP="002807B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/>
        <w:ind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Invoice records</w:t>
      </w:r>
    </w:p>
    <w:p w14:paraId="5392395A" w14:textId="1D79B182" w:rsidR="00061280" w:rsidRPr="002807B3" w:rsidRDefault="00061280" w:rsidP="002807B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/>
        <w:ind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Bank deposit records</w:t>
      </w:r>
    </w:p>
    <w:p w14:paraId="2BAF0B3C" w14:textId="00B596F7" w:rsidR="00061280" w:rsidRPr="002807B3" w:rsidRDefault="00061280" w:rsidP="002807B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/>
        <w:ind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Accounting record</w:t>
      </w:r>
    </w:p>
    <w:p w14:paraId="754ED8F5" w14:textId="55657AF5" w:rsidR="00061280" w:rsidRPr="002807B3" w:rsidRDefault="00061280" w:rsidP="002807B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/>
        <w:ind w:right="0"/>
        <w:rPr>
          <w:rFonts w:ascii="Arial" w:hAnsi="Arial" w:cs="Arial"/>
          <w:color w:val="000000" w:themeColor="text1"/>
          <w:sz w:val="24"/>
          <w:szCs w:val="24"/>
        </w:rPr>
      </w:pPr>
      <w:r w:rsidRPr="002807B3">
        <w:rPr>
          <w:rFonts w:ascii="Arial" w:hAnsi="Arial" w:cs="Arial"/>
          <w:color w:val="000000" w:themeColor="text1"/>
          <w:sz w:val="24"/>
          <w:szCs w:val="24"/>
        </w:rPr>
        <w:t>Computer and internet facilities</w:t>
      </w:r>
    </w:p>
    <w:p w14:paraId="656D1ED5" w14:textId="77777777" w:rsidR="002807B3" w:rsidRDefault="002807B3" w:rsidP="00061280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</w:p>
    <w:p w14:paraId="6E398986" w14:textId="476E7A47" w:rsidR="006D5087" w:rsidRPr="005964AA" w:rsidRDefault="005964AA" w:rsidP="005964AA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24"/>
          <w:szCs w:val="24"/>
        </w:rPr>
      </w:pPr>
      <w:r w:rsidRPr="005964AA">
        <w:rPr>
          <w:rFonts w:ascii="Arial" w:hAnsi="Arial" w:cs="Arial"/>
          <w:color w:val="000000" w:themeColor="text1"/>
          <w:sz w:val="24"/>
          <w:szCs w:val="24"/>
        </w:rPr>
        <w:t xml:space="preserve">First Released August 20, 2016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964AA">
        <w:rPr>
          <w:rFonts w:ascii="Arial" w:hAnsi="Arial" w:cs="Arial"/>
          <w:color w:val="000000" w:themeColor="text1"/>
          <w:sz w:val="24"/>
          <w:szCs w:val="24"/>
        </w:rPr>
        <w:t xml:space="preserve">Updated </w:t>
      </w: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Pr="005964AA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July, 2022</w:t>
      </w:r>
    </w:p>
    <w:sectPr w:rsidR="006D5087" w:rsidRPr="005964A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B843" w14:textId="77777777" w:rsidR="00E27ACE" w:rsidRDefault="00E27ACE" w:rsidP="00886009">
      <w:pPr>
        <w:spacing w:before="0"/>
      </w:pPr>
      <w:r>
        <w:separator/>
      </w:r>
    </w:p>
  </w:endnote>
  <w:endnote w:type="continuationSeparator" w:id="0">
    <w:p w14:paraId="7E7D512E" w14:textId="77777777" w:rsidR="00E27ACE" w:rsidRDefault="00E27ACE" w:rsidP="008860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25D7" w14:textId="1E175318" w:rsidR="00377493" w:rsidRPr="00886009" w:rsidRDefault="00377493" w:rsidP="00977630">
    <w:pPr>
      <w:pStyle w:val="Footer"/>
      <w:jc w:val="center"/>
      <w:rPr>
        <w:rFonts w:ascii="Times New Roman" w:hAnsi="Times New Roman"/>
        <w:sz w:val="16"/>
      </w:rPr>
    </w:pPr>
    <w:r w:rsidRPr="00886009">
      <w:rPr>
        <w:rFonts w:ascii="Times New Roman" w:hAnsi="Times New Roman"/>
        <w:sz w:val="16"/>
      </w:rPr>
      <w:t>REGISTERED UNDER ASSOCIATIONS INCORPORATION ACT 1981</w:t>
    </w:r>
  </w:p>
  <w:p w14:paraId="474D5730" w14:textId="77777777" w:rsidR="00377493" w:rsidRPr="00886009" w:rsidRDefault="00377493" w:rsidP="00886009">
    <w:pPr>
      <w:pStyle w:val="Footer"/>
      <w:jc w:val="center"/>
    </w:pPr>
    <w:r w:rsidRPr="00886009">
      <w:rPr>
        <w:rFonts w:ascii="Times New Roman" w:hAnsi="Times New Roman"/>
        <w:sz w:val="16"/>
      </w:rPr>
      <w:t>REG. OFFICE : STATE GLIDING CENTRE SAMARIA RD BENALLA. VIC. 3672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34B5" w14:textId="77777777" w:rsidR="00E27ACE" w:rsidRDefault="00E27ACE" w:rsidP="00886009">
      <w:pPr>
        <w:spacing w:before="0"/>
      </w:pPr>
      <w:r>
        <w:separator/>
      </w:r>
    </w:p>
  </w:footnote>
  <w:footnote w:type="continuationSeparator" w:id="0">
    <w:p w14:paraId="6FFCF9DF" w14:textId="77777777" w:rsidR="00E27ACE" w:rsidRDefault="00E27ACE" w:rsidP="0088600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357C" w14:textId="0843671B" w:rsidR="00160A6B" w:rsidRPr="00E95E5B" w:rsidRDefault="00160A6B" w:rsidP="00160A6B">
    <w:pPr>
      <w:pStyle w:val="Header"/>
      <w:ind w:left="0"/>
      <w:jc w:val="center"/>
      <w:rPr>
        <w:rFonts w:ascii="Arial" w:hAnsi="Arial" w:cs="Arial"/>
        <w:sz w:val="52"/>
        <w:szCs w:val="52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4B758F2" wp14:editId="1CD720EC">
          <wp:simplePos x="0" y="0"/>
          <wp:positionH relativeFrom="column">
            <wp:posOffset>-525780</wp:posOffset>
          </wp:positionH>
          <wp:positionV relativeFrom="paragraph">
            <wp:posOffset>-211455</wp:posOffset>
          </wp:positionV>
          <wp:extent cx="999490" cy="9994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iding VIC T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949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0070C0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Pr="00E95E5B">
      <w:rPr>
        <w:b/>
        <w:bCs/>
        <w:color w:val="0070C0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VICTORIAN SOARING ASSOCIATION</w:t>
    </w:r>
    <w:r w:rsidRPr="00E95E5B">
      <w:rPr>
        <w:rFonts w:ascii="Arial" w:hAnsi="Arial" w:cs="Arial"/>
        <w:sz w:val="52"/>
        <w:szCs w:val="52"/>
      </w:rPr>
      <w:t xml:space="preserve"> </w:t>
    </w:r>
  </w:p>
  <w:p w14:paraId="55C81D1D" w14:textId="48698522" w:rsidR="00160A6B" w:rsidRDefault="00160A6B" w:rsidP="00160A6B">
    <w:pPr>
      <w:pStyle w:val="Header"/>
      <w:ind w:left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</w:t>
    </w:r>
    <w:r w:rsidRPr="00160A6B">
      <w:rPr>
        <w:rFonts w:ascii="Arial" w:hAnsi="Arial" w:cs="Arial"/>
        <w:sz w:val="18"/>
        <w:szCs w:val="18"/>
      </w:rPr>
      <w:t xml:space="preserve"> ABN 334 265 99 881 / A0026788B</w:t>
    </w:r>
  </w:p>
  <w:p w14:paraId="2A2E9123" w14:textId="6F23DEB0" w:rsidR="00977630" w:rsidRDefault="00977630" w:rsidP="00977630">
    <w:pPr>
      <w:pStyle w:val="Header"/>
      <w:ind w:left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Our Values</w:t>
    </w:r>
    <w:r w:rsidRPr="00977630">
      <w:rPr>
        <w:rFonts w:ascii="Arial" w:hAnsi="Arial" w:cs="Arial"/>
        <w:sz w:val="18"/>
        <w:szCs w:val="18"/>
      </w:rPr>
      <w:t>: Respect</w:t>
    </w:r>
    <w:r>
      <w:rPr>
        <w:rFonts w:ascii="Arial" w:hAnsi="Arial" w:cs="Arial"/>
        <w:sz w:val="18"/>
        <w:szCs w:val="18"/>
      </w:rPr>
      <w:t xml:space="preserve">, </w:t>
    </w:r>
    <w:r w:rsidRPr="00977630">
      <w:rPr>
        <w:rFonts w:ascii="Arial" w:hAnsi="Arial" w:cs="Arial"/>
        <w:sz w:val="18"/>
        <w:szCs w:val="18"/>
      </w:rPr>
      <w:t>Integrity</w:t>
    </w:r>
    <w:r>
      <w:rPr>
        <w:rFonts w:ascii="Arial" w:hAnsi="Arial" w:cs="Arial"/>
        <w:sz w:val="18"/>
        <w:szCs w:val="18"/>
      </w:rPr>
      <w:t xml:space="preserve">, </w:t>
    </w:r>
    <w:r w:rsidRPr="00977630">
      <w:rPr>
        <w:rFonts w:ascii="Arial" w:hAnsi="Arial" w:cs="Arial"/>
        <w:sz w:val="18"/>
        <w:szCs w:val="18"/>
      </w:rPr>
      <w:t>Confidentiality</w:t>
    </w:r>
    <w:r>
      <w:rPr>
        <w:rFonts w:ascii="Arial" w:hAnsi="Arial" w:cs="Arial"/>
        <w:sz w:val="18"/>
        <w:szCs w:val="18"/>
      </w:rPr>
      <w:t xml:space="preserve">, </w:t>
    </w:r>
    <w:r w:rsidRPr="00977630">
      <w:rPr>
        <w:rFonts w:ascii="Arial" w:hAnsi="Arial" w:cs="Arial"/>
        <w:sz w:val="18"/>
        <w:szCs w:val="18"/>
      </w:rPr>
      <w:t>Honesty</w:t>
    </w:r>
  </w:p>
  <w:p w14:paraId="2F65921C" w14:textId="28CA535F" w:rsidR="00160A6B" w:rsidRPr="00160A6B" w:rsidRDefault="00160A6B" w:rsidP="00160A6B">
    <w:pPr>
      <w:pStyle w:val="Header"/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93"/>
    <w:multiLevelType w:val="hybridMultilevel"/>
    <w:tmpl w:val="FD96F758"/>
    <w:lvl w:ilvl="0" w:tplc="37EE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2141"/>
    <w:multiLevelType w:val="hybridMultilevel"/>
    <w:tmpl w:val="D5F4A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5730"/>
    <w:multiLevelType w:val="hybridMultilevel"/>
    <w:tmpl w:val="4F0868A8"/>
    <w:lvl w:ilvl="0" w:tplc="C73E4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757E"/>
    <w:multiLevelType w:val="hybridMultilevel"/>
    <w:tmpl w:val="655E3578"/>
    <w:lvl w:ilvl="0" w:tplc="37EE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C2F28"/>
    <w:multiLevelType w:val="hybridMultilevel"/>
    <w:tmpl w:val="A6F6A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3DF3"/>
    <w:multiLevelType w:val="hybridMultilevel"/>
    <w:tmpl w:val="B1CC6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3C4D"/>
    <w:multiLevelType w:val="hybridMultilevel"/>
    <w:tmpl w:val="293A04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44C95"/>
    <w:multiLevelType w:val="hybridMultilevel"/>
    <w:tmpl w:val="A4608622"/>
    <w:lvl w:ilvl="0" w:tplc="37EE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53EE6"/>
    <w:multiLevelType w:val="hybridMultilevel"/>
    <w:tmpl w:val="89027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015D1"/>
    <w:multiLevelType w:val="hybridMultilevel"/>
    <w:tmpl w:val="47B0A8FA"/>
    <w:lvl w:ilvl="0" w:tplc="37EEF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230D2E"/>
    <w:multiLevelType w:val="hybridMultilevel"/>
    <w:tmpl w:val="B9FC8A9C"/>
    <w:lvl w:ilvl="0" w:tplc="37EE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C35BB"/>
    <w:multiLevelType w:val="hybridMultilevel"/>
    <w:tmpl w:val="F3860FAE"/>
    <w:lvl w:ilvl="0" w:tplc="37EEF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07550D"/>
    <w:multiLevelType w:val="hybridMultilevel"/>
    <w:tmpl w:val="17987ABE"/>
    <w:lvl w:ilvl="0" w:tplc="37EE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8370B"/>
    <w:multiLevelType w:val="hybridMultilevel"/>
    <w:tmpl w:val="D5803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01618"/>
    <w:multiLevelType w:val="hybridMultilevel"/>
    <w:tmpl w:val="0C7C2DD6"/>
    <w:lvl w:ilvl="0" w:tplc="F710D230">
      <w:start w:val="6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F018F8"/>
    <w:multiLevelType w:val="hybridMultilevel"/>
    <w:tmpl w:val="6C22AC7A"/>
    <w:lvl w:ilvl="0" w:tplc="37EE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00DC4"/>
    <w:multiLevelType w:val="hybridMultilevel"/>
    <w:tmpl w:val="718EC674"/>
    <w:lvl w:ilvl="0" w:tplc="F710D230">
      <w:start w:val="6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477211">
    <w:abstractNumId w:val="13"/>
  </w:num>
  <w:num w:numId="2" w16cid:durableId="563491061">
    <w:abstractNumId w:val="1"/>
  </w:num>
  <w:num w:numId="3" w16cid:durableId="690182704">
    <w:abstractNumId w:val="5"/>
  </w:num>
  <w:num w:numId="4" w16cid:durableId="1399784963">
    <w:abstractNumId w:val="8"/>
  </w:num>
  <w:num w:numId="5" w16cid:durableId="1550648001">
    <w:abstractNumId w:val="2"/>
  </w:num>
  <w:num w:numId="6" w16cid:durableId="2063358279">
    <w:abstractNumId w:val="6"/>
  </w:num>
  <w:num w:numId="7" w16cid:durableId="2033071247">
    <w:abstractNumId w:val="7"/>
  </w:num>
  <w:num w:numId="8" w16cid:durableId="957642865">
    <w:abstractNumId w:val="10"/>
  </w:num>
  <w:num w:numId="9" w16cid:durableId="1391421409">
    <w:abstractNumId w:val="0"/>
  </w:num>
  <w:num w:numId="10" w16cid:durableId="282274708">
    <w:abstractNumId w:val="3"/>
  </w:num>
  <w:num w:numId="11" w16cid:durableId="918752179">
    <w:abstractNumId w:val="11"/>
  </w:num>
  <w:num w:numId="12" w16cid:durableId="1227372295">
    <w:abstractNumId w:val="9"/>
  </w:num>
  <w:num w:numId="13" w16cid:durableId="1575164796">
    <w:abstractNumId w:val="4"/>
  </w:num>
  <w:num w:numId="14" w16cid:durableId="1848210195">
    <w:abstractNumId w:val="14"/>
  </w:num>
  <w:num w:numId="15" w16cid:durableId="1428580851">
    <w:abstractNumId w:val="12"/>
  </w:num>
  <w:num w:numId="16" w16cid:durableId="130947941">
    <w:abstractNumId w:val="15"/>
  </w:num>
  <w:num w:numId="17" w16cid:durableId="6196538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3D"/>
    <w:rsid w:val="0001547B"/>
    <w:rsid w:val="0001661B"/>
    <w:rsid w:val="00023EF2"/>
    <w:rsid w:val="00052726"/>
    <w:rsid w:val="00061280"/>
    <w:rsid w:val="000817A8"/>
    <w:rsid w:val="000C0FD1"/>
    <w:rsid w:val="000F5D54"/>
    <w:rsid w:val="00107978"/>
    <w:rsid w:val="00156FE8"/>
    <w:rsid w:val="00160A6B"/>
    <w:rsid w:val="001B7C99"/>
    <w:rsid w:val="0021072B"/>
    <w:rsid w:val="0021192F"/>
    <w:rsid w:val="00254045"/>
    <w:rsid w:val="002807B3"/>
    <w:rsid w:val="002A556A"/>
    <w:rsid w:val="002E01C5"/>
    <w:rsid w:val="003011B2"/>
    <w:rsid w:val="00305659"/>
    <w:rsid w:val="00314957"/>
    <w:rsid w:val="00317C1F"/>
    <w:rsid w:val="00333DC2"/>
    <w:rsid w:val="00377493"/>
    <w:rsid w:val="003911D6"/>
    <w:rsid w:val="003A509A"/>
    <w:rsid w:val="003D3500"/>
    <w:rsid w:val="003D3DC5"/>
    <w:rsid w:val="00402EFD"/>
    <w:rsid w:val="00405A4A"/>
    <w:rsid w:val="00451F06"/>
    <w:rsid w:val="00453F10"/>
    <w:rsid w:val="00457D7C"/>
    <w:rsid w:val="0046536F"/>
    <w:rsid w:val="00472B72"/>
    <w:rsid w:val="00476296"/>
    <w:rsid w:val="004766F4"/>
    <w:rsid w:val="004A6EE0"/>
    <w:rsid w:val="004C4DFB"/>
    <w:rsid w:val="004D4842"/>
    <w:rsid w:val="00522CAF"/>
    <w:rsid w:val="00591051"/>
    <w:rsid w:val="005935E1"/>
    <w:rsid w:val="005964AA"/>
    <w:rsid w:val="005D37C1"/>
    <w:rsid w:val="005D4EE0"/>
    <w:rsid w:val="005D7B95"/>
    <w:rsid w:val="005E1B21"/>
    <w:rsid w:val="005E54AC"/>
    <w:rsid w:val="005E6569"/>
    <w:rsid w:val="0061164E"/>
    <w:rsid w:val="00623DD4"/>
    <w:rsid w:val="006644C2"/>
    <w:rsid w:val="00674AE2"/>
    <w:rsid w:val="00684ABB"/>
    <w:rsid w:val="006851D5"/>
    <w:rsid w:val="006D5087"/>
    <w:rsid w:val="006E5F17"/>
    <w:rsid w:val="006F1629"/>
    <w:rsid w:val="007124AD"/>
    <w:rsid w:val="007960E6"/>
    <w:rsid w:val="007D1F70"/>
    <w:rsid w:val="007F6279"/>
    <w:rsid w:val="008410F4"/>
    <w:rsid w:val="0085213A"/>
    <w:rsid w:val="00886009"/>
    <w:rsid w:val="008C4826"/>
    <w:rsid w:val="008C4F57"/>
    <w:rsid w:val="008E6D3B"/>
    <w:rsid w:val="008F3FF2"/>
    <w:rsid w:val="00904A10"/>
    <w:rsid w:val="0092481C"/>
    <w:rsid w:val="0094316F"/>
    <w:rsid w:val="00954FF3"/>
    <w:rsid w:val="00977630"/>
    <w:rsid w:val="009A1A8D"/>
    <w:rsid w:val="009A6D3A"/>
    <w:rsid w:val="00A0644F"/>
    <w:rsid w:val="00A10E5F"/>
    <w:rsid w:val="00A15645"/>
    <w:rsid w:val="00A30C80"/>
    <w:rsid w:val="00A46AE1"/>
    <w:rsid w:val="00AE555C"/>
    <w:rsid w:val="00AF0C81"/>
    <w:rsid w:val="00B1465F"/>
    <w:rsid w:val="00BB4DE8"/>
    <w:rsid w:val="00BE2582"/>
    <w:rsid w:val="00BF7577"/>
    <w:rsid w:val="00C01CFE"/>
    <w:rsid w:val="00C23805"/>
    <w:rsid w:val="00C63736"/>
    <w:rsid w:val="00C7503D"/>
    <w:rsid w:val="00C8673D"/>
    <w:rsid w:val="00C95642"/>
    <w:rsid w:val="00CB5A3E"/>
    <w:rsid w:val="00CD7F9B"/>
    <w:rsid w:val="00CE2EB7"/>
    <w:rsid w:val="00D16DDF"/>
    <w:rsid w:val="00D2052E"/>
    <w:rsid w:val="00D26061"/>
    <w:rsid w:val="00D87799"/>
    <w:rsid w:val="00DA5B65"/>
    <w:rsid w:val="00DC6D6D"/>
    <w:rsid w:val="00DF47FC"/>
    <w:rsid w:val="00E00620"/>
    <w:rsid w:val="00E043B0"/>
    <w:rsid w:val="00E11C6D"/>
    <w:rsid w:val="00E27ACE"/>
    <w:rsid w:val="00E36202"/>
    <w:rsid w:val="00E7789A"/>
    <w:rsid w:val="00E77D64"/>
    <w:rsid w:val="00E83693"/>
    <w:rsid w:val="00E865FE"/>
    <w:rsid w:val="00E95E5B"/>
    <w:rsid w:val="00EA0A85"/>
    <w:rsid w:val="00EC4407"/>
    <w:rsid w:val="00ED53D6"/>
    <w:rsid w:val="00EE5285"/>
    <w:rsid w:val="00F01481"/>
    <w:rsid w:val="00F11DD2"/>
    <w:rsid w:val="00F23E6A"/>
    <w:rsid w:val="00F54964"/>
    <w:rsid w:val="00F97D45"/>
    <w:rsid w:val="00FA1610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A04F8B"/>
  <w15:docId w15:val="{3FBA73FF-4386-EF49-8687-7E7B8A76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11"/>
        <w:ind w:left="567" w:right="9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00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6009"/>
  </w:style>
  <w:style w:type="paragraph" w:styleId="Footer">
    <w:name w:val="footer"/>
    <w:basedOn w:val="Normal"/>
    <w:link w:val="FooterChar"/>
    <w:unhideWhenUsed/>
    <w:rsid w:val="0088600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886009"/>
  </w:style>
  <w:style w:type="paragraph" w:styleId="BalloonText">
    <w:name w:val="Balloon Text"/>
    <w:basedOn w:val="Normal"/>
    <w:link w:val="BalloonTextChar"/>
    <w:uiPriority w:val="99"/>
    <w:semiHidden/>
    <w:unhideWhenUsed/>
    <w:rsid w:val="008860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09"/>
    <w:rPr>
      <w:rFonts w:ascii="Tahoma" w:hAnsi="Tahoma" w:cs="Tahoma"/>
      <w:sz w:val="16"/>
      <w:szCs w:val="16"/>
    </w:rPr>
  </w:style>
  <w:style w:type="character" w:styleId="Hyperlink">
    <w:name w:val="Hyperlink"/>
    <w:rsid w:val="00A10E5F"/>
  </w:style>
  <w:style w:type="paragraph" w:customStyle="1" w:styleId="ReturnAddress">
    <w:name w:val="Return Address"/>
    <w:basedOn w:val="Normal"/>
    <w:rsid w:val="00A10E5F"/>
    <w:pPr>
      <w:keepLines/>
      <w:tabs>
        <w:tab w:val="left" w:pos="2160"/>
      </w:tabs>
      <w:suppressAutoHyphens/>
      <w:spacing w:before="0" w:line="160" w:lineRule="atLeast"/>
      <w:ind w:left="0" w:right="0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E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Cleland</dc:creator>
  <cp:keywords/>
  <dc:description/>
  <cp:lastModifiedBy>Vivienne Drew</cp:lastModifiedBy>
  <cp:revision>3</cp:revision>
  <cp:lastPrinted>2018-08-10T06:27:00Z</cp:lastPrinted>
  <dcterms:created xsi:type="dcterms:W3CDTF">2022-07-10T04:52:00Z</dcterms:created>
  <dcterms:modified xsi:type="dcterms:W3CDTF">2022-07-10T04:53:00Z</dcterms:modified>
</cp:coreProperties>
</file>